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0D77" w:rsidRPr="00E54811" w:rsidRDefault="006D0D77" w:rsidP="006D0D77">
      <w:pPr>
        <w:rPr>
          <w:b/>
          <w:color w:val="7030A0"/>
          <w:sz w:val="24"/>
          <w:szCs w:val="24"/>
          <w:u w:val="single"/>
        </w:rPr>
      </w:pPr>
      <w:r w:rsidRPr="00E54811">
        <w:rPr>
          <w:b/>
          <w:color w:val="7030A0"/>
          <w:sz w:val="24"/>
          <w:szCs w:val="24"/>
          <w:u w:val="single"/>
        </w:rPr>
        <w:t>1 слайд - «Визитная карточка»</w:t>
      </w:r>
    </w:p>
    <w:p w:rsidR="006D0D77" w:rsidRPr="00E54811" w:rsidRDefault="006D0D77" w:rsidP="006D0D77">
      <w:pPr>
        <w:rPr>
          <w:color w:val="7030A0"/>
          <w:u w:val="single"/>
        </w:rPr>
      </w:pPr>
    </w:p>
    <w:p w:rsidR="006D0D77" w:rsidRPr="0022182C" w:rsidRDefault="006D0D77" w:rsidP="006D0D77">
      <w:pPr>
        <w:rPr>
          <w:b/>
          <w:color w:val="FF0000"/>
          <w:sz w:val="24"/>
          <w:szCs w:val="24"/>
          <w:u w:val="single"/>
        </w:rPr>
      </w:pPr>
      <w:r w:rsidRPr="0022182C">
        <w:rPr>
          <w:rFonts w:cs="Times New Roman"/>
          <w:sz w:val="24"/>
          <w:szCs w:val="24"/>
        </w:rPr>
        <w:t xml:space="preserve">Последние 15 лет я работаю в гимназии №136, Автозаводского р-на, г.Н.Новгорода. Статус моего образовательного учреждения требует высокого уровня </w:t>
      </w:r>
      <w:proofErr w:type="gramStart"/>
      <w:r w:rsidRPr="0022182C">
        <w:rPr>
          <w:rFonts w:cs="Times New Roman"/>
          <w:sz w:val="24"/>
          <w:szCs w:val="24"/>
        </w:rPr>
        <w:t>и  качества</w:t>
      </w:r>
      <w:proofErr w:type="gramEnd"/>
      <w:r w:rsidRPr="0022182C">
        <w:rPr>
          <w:rFonts w:cs="Times New Roman"/>
          <w:sz w:val="24"/>
          <w:szCs w:val="24"/>
        </w:rPr>
        <w:t xml:space="preserve"> образования. В области своей профессиональной деятельности я ищу приёмы и формы организации обучения и </w:t>
      </w:r>
      <w:proofErr w:type="gramStart"/>
      <w:r w:rsidRPr="0022182C">
        <w:rPr>
          <w:rFonts w:cs="Times New Roman"/>
          <w:sz w:val="24"/>
          <w:szCs w:val="24"/>
        </w:rPr>
        <w:t>воспитания</w:t>
      </w:r>
      <w:proofErr w:type="gramEnd"/>
      <w:r w:rsidRPr="0022182C">
        <w:rPr>
          <w:rFonts w:cs="Times New Roman"/>
          <w:sz w:val="24"/>
          <w:szCs w:val="24"/>
        </w:rPr>
        <w:t xml:space="preserve"> способствующие повышению качества образования. В национальном проекте «Образование» одной из приоритетных провозглашена проблема здоровья школьников. Считаю, что "Здоровье учащихся - базовое условие качественного образования".                                                                                                                                    </w:t>
      </w:r>
      <w:r>
        <w:rPr>
          <w:rFonts w:cs="Times New Roman"/>
          <w:sz w:val="24"/>
          <w:szCs w:val="24"/>
        </w:rPr>
        <w:t xml:space="preserve">       </w:t>
      </w:r>
    </w:p>
    <w:p w:rsidR="006D0D77" w:rsidRPr="008D57AC" w:rsidRDefault="006D0D77" w:rsidP="006D0D77">
      <w:pPr>
        <w:rPr>
          <w:b/>
          <w:color w:val="FF0000"/>
          <w:sz w:val="24"/>
          <w:szCs w:val="24"/>
          <w:u w:val="single"/>
        </w:rPr>
      </w:pPr>
      <w:r w:rsidRPr="00B309C9">
        <w:rPr>
          <w:b/>
          <w:color w:val="FF0000"/>
          <w:sz w:val="24"/>
          <w:szCs w:val="24"/>
          <w:u w:val="single"/>
        </w:rPr>
        <w:t xml:space="preserve">2 слайд - «Тема </w:t>
      </w:r>
      <w:proofErr w:type="gramStart"/>
      <w:r w:rsidRPr="00B309C9">
        <w:rPr>
          <w:b/>
          <w:color w:val="FF0000"/>
          <w:sz w:val="24"/>
          <w:szCs w:val="24"/>
          <w:u w:val="single"/>
        </w:rPr>
        <w:t>презентации»</w:t>
      </w:r>
      <w:r w:rsidRPr="0022182C">
        <w:rPr>
          <w:rFonts w:cs="Times New Roman"/>
          <w:sz w:val="24"/>
          <w:szCs w:val="24"/>
        </w:rPr>
        <w:t xml:space="preserve"> </w:t>
      </w:r>
      <w:r>
        <w:rPr>
          <w:rFonts w:cs="Times New Roman"/>
          <w:sz w:val="24"/>
          <w:szCs w:val="24"/>
        </w:rPr>
        <w:t xml:space="preserve">  </w:t>
      </w:r>
      <w:proofErr w:type="gramEnd"/>
      <w:r>
        <w:rPr>
          <w:rFonts w:cs="Times New Roman"/>
          <w:sz w:val="24"/>
          <w:szCs w:val="24"/>
        </w:rPr>
        <w:t xml:space="preserve">                                                                                                                 </w:t>
      </w:r>
      <w:r w:rsidRPr="0022182C">
        <w:rPr>
          <w:rFonts w:cs="Times New Roman"/>
          <w:sz w:val="24"/>
          <w:szCs w:val="24"/>
        </w:rPr>
        <w:t>Тему презентации, в которой попытаюсь раскрыть направления своей педагогической деятельности, я назвал:</w:t>
      </w:r>
    </w:p>
    <w:p w:rsidR="006D0D77" w:rsidRPr="0022182C" w:rsidRDefault="006D0D77" w:rsidP="006D0D77">
      <w:pPr>
        <w:rPr>
          <w:rFonts w:cs="Times New Roman"/>
          <w:b/>
          <w:color w:val="7030A0"/>
          <w:sz w:val="24"/>
          <w:szCs w:val="24"/>
          <w:u w:val="single"/>
        </w:rPr>
      </w:pPr>
      <w:r w:rsidRPr="0022182C">
        <w:rPr>
          <w:rFonts w:cs="Times New Roman"/>
          <w:b/>
          <w:color w:val="7030A0"/>
          <w:sz w:val="24"/>
          <w:szCs w:val="24"/>
          <w:u w:val="single"/>
        </w:rPr>
        <w:t>"Использов</w:t>
      </w:r>
      <w:r w:rsidR="00591C0B">
        <w:rPr>
          <w:rFonts w:cs="Times New Roman"/>
          <w:b/>
          <w:color w:val="7030A0"/>
          <w:sz w:val="24"/>
          <w:szCs w:val="24"/>
          <w:u w:val="single"/>
        </w:rPr>
        <w:t xml:space="preserve">ание </w:t>
      </w:r>
      <w:r w:rsidR="00AA1FAA">
        <w:rPr>
          <w:rFonts w:cs="Times New Roman"/>
          <w:b/>
          <w:color w:val="7030A0"/>
          <w:sz w:val="24"/>
          <w:szCs w:val="24"/>
          <w:u w:val="single"/>
        </w:rPr>
        <w:t xml:space="preserve">программно-управляемой системы полос препятствий, как одной из </w:t>
      </w:r>
      <w:r w:rsidR="00591C0B">
        <w:rPr>
          <w:rFonts w:cs="Times New Roman"/>
          <w:b/>
          <w:color w:val="7030A0"/>
          <w:sz w:val="24"/>
          <w:szCs w:val="24"/>
          <w:u w:val="single"/>
        </w:rPr>
        <w:t>нетрадиционных форм организации</w:t>
      </w:r>
      <w:r w:rsidR="00AA1FAA">
        <w:rPr>
          <w:rFonts w:cs="Times New Roman"/>
          <w:b/>
          <w:color w:val="7030A0"/>
          <w:sz w:val="24"/>
          <w:szCs w:val="24"/>
          <w:u w:val="single"/>
        </w:rPr>
        <w:t xml:space="preserve"> физического воспитания в </w:t>
      </w:r>
      <w:r w:rsidRPr="0022182C">
        <w:rPr>
          <w:rFonts w:cs="Times New Roman"/>
          <w:b/>
          <w:color w:val="7030A0"/>
          <w:sz w:val="24"/>
          <w:szCs w:val="24"/>
          <w:u w:val="single"/>
        </w:rPr>
        <w:t>модели здоровье сбережения".</w:t>
      </w:r>
    </w:p>
    <w:p w:rsidR="006D0D77" w:rsidRPr="0022182C" w:rsidRDefault="006D0D77" w:rsidP="006D0D77">
      <w:pPr>
        <w:rPr>
          <w:rFonts w:cs="Times New Roman"/>
          <w:color w:val="FF0000"/>
          <w:sz w:val="24"/>
          <w:szCs w:val="24"/>
        </w:rPr>
      </w:pPr>
      <w:r w:rsidRPr="0022182C">
        <w:rPr>
          <w:rFonts w:cs="Times New Roman"/>
          <w:color w:val="7030A0"/>
          <w:sz w:val="24"/>
          <w:szCs w:val="24"/>
        </w:rPr>
        <w:t>«</w:t>
      </w:r>
      <w:proofErr w:type="gramStart"/>
      <w:r w:rsidRPr="0022182C">
        <w:rPr>
          <w:rFonts w:cs="Times New Roman"/>
          <w:color w:val="7030A0"/>
          <w:sz w:val="24"/>
          <w:szCs w:val="24"/>
        </w:rPr>
        <w:t>Школа</w:t>
      </w:r>
      <w:proofErr w:type="gramEnd"/>
      <w:r w:rsidRPr="0022182C">
        <w:rPr>
          <w:rFonts w:cs="Times New Roman"/>
          <w:color w:val="7030A0"/>
          <w:sz w:val="24"/>
          <w:szCs w:val="24"/>
        </w:rPr>
        <w:t xml:space="preserve"> содействующая здоровью», как модель,</w:t>
      </w:r>
      <w:r w:rsidRPr="0022182C">
        <w:rPr>
          <w:rFonts w:cs="Times New Roman"/>
          <w:sz w:val="24"/>
          <w:szCs w:val="24"/>
        </w:rPr>
        <w:t xml:space="preserve"> включает в себя несколько компонентов. Среди них</w:t>
      </w:r>
    </w:p>
    <w:p w:rsidR="006D0D77" w:rsidRPr="0022182C" w:rsidRDefault="006D0D77" w:rsidP="006D0D77">
      <w:pPr>
        <w:rPr>
          <w:rFonts w:cs="Times New Roman"/>
          <w:sz w:val="24"/>
          <w:szCs w:val="24"/>
        </w:rPr>
      </w:pPr>
      <w:r w:rsidRPr="0022182C">
        <w:rPr>
          <w:rFonts w:cs="Times New Roman"/>
          <w:color w:val="7030A0"/>
          <w:sz w:val="24"/>
          <w:szCs w:val="24"/>
        </w:rPr>
        <w:t xml:space="preserve">1.Образование в области здоровья </w:t>
      </w:r>
      <w:r w:rsidRPr="0022182C">
        <w:rPr>
          <w:rFonts w:cs="Times New Roman"/>
          <w:sz w:val="24"/>
          <w:szCs w:val="24"/>
        </w:rPr>
        <w:t xml:space="preserve">как необходимая составляющая часть общей культуры человека.  </w:t>
      </w:r>
    </w:p>
    <w:p w:rsidR="006D0D77" w:rsidRPr="0022182C" w:rsidRDefault="006D0D77" w:rsidP="006D0D77">
      <w:pPr>
        <w:rPr>
          <w:rFonts w:cs="Times New Roman"/>
          <w:sz w:val="24"/>
          <w:szCs w:val="24"/>
        </w:rPr>
      </w:pPr>
      <w:r w:rsidRPr="0022182C">
        <w:rPr>
          <w:rFonts w:cs="Times New Roman"/>
          <w:color w:val="7030A0"/>
          <w:sz w:val="24"/>
          <w:szCs w:val="24"/>
        </w:rPr>
        <w:t xml:space="preserve">2. Физическое воспитание, </w:t>
      </w:r>
      <w:r w:rsidRPr="0022182C">
        <w:rPr>
          <w:rFonts w:cs="Times New Roman"/>
          <w:sz w:val="24"/>
          <w:szCs w:val="24"/>
        </w:rPr>
        <w:t>представляющее собой школьную программу на весь курс обучения физическим умениям, навыкам, формам физической активности.</w:t>
      </w:r>
    </w:p>
    <w:p w:rsidR="006D0D77" w:rsidRPr="0022182C" w:rsidRDefault="006D0D77" w:rsidP="006D0D77">
      <w:pPr>
        <w:rPr>
          <w:rFonts w:cs="Times New Roman"/>
          <w:sz w:val="24"/>
          <w:szCs w:val="24"/>
        </w:rPr>
      </w:pPr>
      <w:r w:rsidRPr="0022182C">
        <w:rPr>
          <w:rFonts w:cs="Times New Roman"/>
          <w:color w:val="7030A0"/>
          <w:sz w:val="24"/>
          <w:szCs w:val="24"/>
        </w:rPr>
        <w:t xml:space="preserve">3. Школьная медицинская служба, </w:t>
      </w:r>
      <w:r w:rsidRPr="0022182C">
        <w:rPr>
          <w:rFonts w:cs="Times New Roman"/>
          <w:sz w:val="24"/>
          <w:szCs w:val="24"/>
        </w:rPr>
        <w:t>ориентированная на профилактику болезней, организацию взаимодействия с медицинскими учреждениями, организацию питания в школе.</w:t>
      </w:r>
    </w:p>
    <w:p w:rsidR="006D0D77" w:rsidRPr="0022182C" w:rsidRDefault="006D0D77" w:rsidP="006D0D77">
      <w:pPr>
        <w:rPr>
          <w:rFonts w:cs="Times New Roman"/>
          <w:color w:val="7030A0"/>
          <w:sz w:val="24"/>
          <w:szCs w:val="24"/>
        </w:rPr>
      </w:pPr>
      <w:r w:rsidRPr="0022182C">
        <w:rPr>
          <w:rFonts w:cs="Times New Roman"/>
          <w:color w:val="7030A0"/>
          <w:sz w:val="24"/>
          <w:szCs w:val="24"/>
        </w:rPr>
        <w:t>4.Психологодиагностическая служба.</w:t>
      </w:r>
    </w:p>
    <w:p w:rsidR="006D0D77" w:rsidRPr="0022182C" w:rsidRDefault="006D0D77" w:rsidP="006D0D77">
      <w:pPr>
        <w:rPr>
          <w:rFonts w:cs="Times New Roman"/>
          <w:sz w:val="24"/>
          <w:szCs w:val="24"/>
        </w:rPr>
      </w:pPr>
      <w:r w:rsidRPr="0022182C">
        <w:rPr>
          <w:rFonts w:cs="Times New Roman"/>
          <w:color w:val="7030A0"/>
          <w:sz w:val="24"/>
          <w:szCs w:val="24"/>
        </w:rPr>
        <w:t xml:space="preserve">5. Формирование здоровой школьной среды, </w:t>
      </w:r>
      <w:r w:rsidRPr="0022182C">
        <w:rPr>
          <w:rFonts w:cs="Times New Roman"/>
          <w:sz w:val="24"/>
          <w:szCs w:val="24"/>
        </w:rPr>
        <w:t xml:space="preserve">предполагающей обеспечения позитивного физического и психологического климата в школе, вовлечение родителей и общественности в дело по сохранению и укреплению здоровья школьников. </w:t>
      </w:r>
    </w:p>
    <w:p w:rsidR="006D0D77" w:rsidRPr="00E503AF" w:rsidRDefault="006D0D77" w:rsidP="006D0D77">
      <w:pPr>
        <w:rPr>
          <w:rFonts w:cs="Times New Roman"/>
          <w:b/>
          <w:sz w:val="24"/>
          <w:szCs w:val="24"/>
          <w:u w:val="single"/>
        </w:rPr>
      </w:pPr>
      <w:r w:rsidRPr="00E503AF">
        <w:rPr>
          <w:rFonts w:cs="Times New Roman"/>
          <w:b/>
          <w:sz w:val="24"/>
          <w:szCs w:val="24"/>
          <w:u w:val="single"/>
        </w:rPr>
        <w:t>и д.р.</w:t>
      </w:r>
    </w:p>
    <w:p w:rsidR="006D0D77" w:rsidRPr="00210442" w:rsidRDefault="006D0D77" w:rsidP="006D0D77">
      <w:pPr>
        <w:rPr>
          <w:rFonts w:ascii="Times New Roman" w:hAnsi="Times New Roman" w:cs="Times New Roman"/>
          <w:b/>
          <w:color w:val="FF0000"/>
          <w:sz w:val="24"/>
          <w:szCs w:val="24"/>
          <w:u w:val="single"/>
        </w:rPr>
      </w:pPr>
      <w:r w:rsidRPr="00210442">
        <w:rPr>
          <w:b/>
          <w:color w:val="FF0000"/>
          <w:sz w:val="24"/>
          <w:szCs w:val="24"/>
          <w:u w:val="single"/>
        </w:rPr>
        <w:t xml:space="preserve">3 слайд - «Условия формирования личного вклада педагога в развитие образования» </w:t>
      </w:r>
    </w:p>
    <w:p w:rsidR="006D0D77" w:rsidRPr="00210442" w:rsidRDefault="00591C0B" w:rsidP="006D0D77">
      <w:pPr>
        <w:rPr>
          <w:rFonts w:ascii="Times New Roman" w:hAnsi="Times New Roman" w:cs="Times New Roman"/>
          <w:b/>
          <w:i/>
          <w:sz w:val="24"/>
          <w:szCs w:val="24"/>
        </w:rPr>
      </w:pPr>
      <w:r>
        <w:rPr>
          <w:rFonts w:ascii="Times New Roman" w:hAnsi="Times New Roman" w:cs="Times New Roman"/>
          <w:b/>
          <w:i/>
          <w:sz w:val="24"/>
          <w:szCs w:val="24"/>
        </w:rPr>
        <w:t xml:space="preserve"> Основными причинами</w:t>
      </w:r>
      <w:r w:rsidR="006D0D77" w:rsidRPr="00210442">
        <w:rPr>
          <w:rFonts w:ascii="Times New Roman" w:hAnsi="Times New Roman" w:cs="Times New Roman"/>
          <w:b/>
          <w:i/>
          <w:sz w:val="24"/>
          <w:szCs w:val="24"/>
        </w:rPr>
        <w:t xml:space="preserve"> возникновения неблагополучного здоровья    учащихся в стенах школы, на мой взгляд, являются:</w:t>
      </w:r>
    </w:p>
    <w:p w:rsidR="006D0D77" w:rsidRPr="0022182C" w:rsidRDefault="006D0D77" w:rsidP="006D0D77">
      <w:pPr>
        <w:rPr>
          <w:rFonts w:cs="Times New Roman"/>
          <w:sz w:val="24"/>
          <w:szCs w:val="24"/>
        </w:rPr>
      </w:pPr>
      <w:r w:rsidRPr="00210442">
        <w:rPr>
          <w:rFonts w:ascii="Times New Roman" w:hAnsi="Times New Roman" w:cs="Times New Roman"/>
          <w:sz w:val="24"/>
          <w:szCs w:val="24"/>
        </w:rPr>
        <w:t xml:space="preserve">- </w:t>
      </w:r>
      <w:proofErr w:type="spellStart"/>
      <w:r w:rsidRPr="0022182C">
        <w:rPr>
          <w:rFonts w:cs="Times New Roman"/>
          <w:sz w:val="24"/>
          <w:szCs w:val="24"/>
        </w:rPr>
        <w:t>стрессогенные</w:t>
      </w:r>
      <w:proofErr w:type="spellEnd"/>
      <w:r w:rsidRPr="0022182C">
        <w:rPr>
          <w:rFonts w:cs="Times New Roman"/>
          <w:sz w:val="24"/>
          <w:szCs w:val="24"/>
        </w:rPr>
        <w:t xml:space="preserve"> технологии проведения уроков и система оценивание   знаний учащихся;</w:t>
      </w:r>
    </w:p>
    <w:p w:rsidR="006D0D77" w:rsidRPr="0022182C" w:rsidRDefault="006D0D77" w:rsidP="006D0D77">
      <w:pPr>
        <w:rPr>
          <w:sz w:val="24"/>
          <w:szCs w:val="24"/>
        </w:rPr>
      </w:pPr>
      <w:r w:rsidRPr="0022182C">
        <w:rPr>
          <w:rFonts w:cs="Times New Roman"/>
          <w:sz w:val="24"/>
          <w:szCs w:val="24"/>
        </w:rPr>
        <w:lastRenderedPageBreak/>
        <w:t xml:space="preserve">- перегруженность учебных программ </w:t>
      </w:r>
      <w:proofErr w:type="spellStart"/>
      <w:r w:rsidRPr="0022182C">
        <w:rPr>
          <w:rFonts w:cs="Times New Roman"/>
          <w:sz w:val="24"/>
          <w:szCs w:val="24"/>
        </w:rPr>
        <w:t>фактологической</w:t>
      </w:r>
      <w:proofErr w:type="spellEnd"/>
      <w:r w:rsidRPr="0022182C">
        <w:rPr>
          <w:rFonts w:cs="Times New Roman"/>
          <w:sz w:val="24"/>
          <w:szCs w:val="24"/>
        </w:rPr>
        <w:t xml:space="preserve"> информацией и чрезмерная интенсификация образовательного процесса, вызывающие у учащихся переутомление и </w:t>
      </w:r>
      <w:proofErr w:type="spellStart"/>
      <w:r w:rsidRPr="0022182C">
        <w:rPr>
          <w:rFonts w:cs="Times New Roman"/>
          <w:sz w:val="24"/>
          <w:szCs w:val="24"/>
        </w:rPr>
        <w:t>дистресс</w:t>
      </w:r>
      <w:proofErr w:type="spellEnd"/>
      <w:r w:rsidRPr="0022182C">
        <w:rPr>
          <w:rFonts w:cs="Times New Roman"/>
          <w:sz w:val="24"/>
          <w:szCs w:val="24"/>
        </w:rPr>
        <w:t>;</w:t>
      </w:r>
      <w:r w:rsidRPr="0022182C">
        <w:rPr>
          <w:sz w:val="24"/>
          <w:szCs w:val="24"/>
        </w:rPr>
        <w:t xml:space="preserve"> </w:t>
      </w:r>
    </w:p>
    <w:p w:rsidR="006D0D77" w:rsidRPr="00210442" w:rsidRDefault="006D0D77" w:rsidP="006D0D77">
      <w:pPr>
        <w:rPr>
          <w:rFonts w:ascii="Times New Roman" w:hAnsi="Times New Roman" w:cs="Times New Roman"/>
          <w:sz w:val="24"/>
          <w:szCs w:val="24"/>
        </w:rPr>
      </w:pPr>
      <w:r w:rsidRPr="00210442">
        <w:rPr>
          <w:sz w:val="24"/>
          <w:szCs w:val="24"/>
        </w:rPr>
        <w:t xml:space="preserve">ДИСТРЕСС (англ. </w:t>
      </w:r>
      <w:proofErr w:type="spellStart"/>
      <w:r w:rsidRPr="00210442">
        <w:rPr>
          <w:sz w:val="24"/>
          <w:szCs w:val="24"/>
        </w:rPr>
        <w:t>distress</w:t>
      </w:r>
      <w:proofErr w:type="spellEnd"/>
      <w:r w:rsidRPr="00210442">
        <w:rPr>
          <w:sz w:val="24"/>
          <w:szCs w:val="24"/>
        </w:rPr>
        <w:t xml:space="preserve"> - горе, страдание, недомогание) - связанное со стрессом физическое или психич</w:t>
      </w:r>
      <w:r w:rsidR="0007501E">
        <w:rPr>
          <w:sz w:val="24"/>
          <w:szCs w:val="24"/>
        </w:rPr>
        <w:t>еское неблагополучие, страдание</w:t>
      </w:r>
      <w:r w:rsidRPr="00E503AF">
        <w:rPr>
          <w:sz w:val="24"/>
          <w:szCs w:val="24"/>
        </w:rPr>
        <w:t xml:space="preserve"> </w:t>
      </w:r>
      <w:r w:rsidR="0007501E">
        <w:rPr>
          <w:sz w:val="24"/>
          <w:szCs w:val="24"/>
        </w:rPr>
        <w:t>(</w:t>
      </w:r>
      <w:r w:rsidRPr="0022182C">
        <w:rPr>
          <w:sz w:val="24"/>
          <w:szCs w:val="24"/>
        </w:rPr>
        <w:t>автор Г. </w:t>
      </w:r>
      <w:proofErr w:type="spellStart"/>
      <w:r w:rsidRPr="0022182C">
        <w:rPr>
          <w:sz w:val="24"/>
          <w:szCs w:val="24"/>
        </w:rPr>
        <w:t>Селье</w:t>
      </w:r>
      <w:proofErr w:type="spellEnd"/>
      <w:r w:rsidR="0007501E">
        <w:rPr>
          <w:sz w:val="24"/>
          <w:szCs w:val="24"/>
        </w:rPr>
        <w:t>).</w:t>
      </w:r>
    </w:p>
    <w:p w:rsidR="006D0D77" w:rsidRPr="0022182C" w:rsidRDefault="006D0D77" w:rsidP="006D0D77">
      <w:pPr>
        <w:rPr>
          <w:rFonts w:cs="Times New Roman"/>
          <w:sz w:val="24"/>
          <w:szCs w:val="24"/>
        </w:rPr>
      </w:pPr>
      <w:r w:rsidRPr="0022182C">
        <w:rPr>
          <w:rFonts w:cs="Times New Roman"/>
          <w:sz w:val="24"/>
          <w:szCs w:val="24"/>
        </w:rPr>
        <w:t>- недостаток физической активности учащихся, приводящий к гиподинамии и другим нарушениям здоровья;</w:t>
      </w:r>
    </w:p>
    <w:p w:rsidR="006D0D77" w:rsidRPr="0022182C" w:rsidRDefault="006D0D77" w:rsidP="006D0D77">
      <w:pPr>
        <w:rPr>
          <w:rFonts w:cs="Times New Roman"/>
          <w:sz w:val="24"/>
          <w:szCs w:val="24"/>
        </w:rPr>
      </w:pPr>
      <w:r w:rsidRPr="0022182C">
        <w:rPr>
          <w:rFonts w:cs="Times New Roman"/>
          <w:sz w:val="24"/>
          <w:szCs w:val="24"/>
        </w:rPr>
        <w:t>- неправильная организация питания учащихся в школе;</w:t>
      </w:r>
    </w:p>
    <w:p w:rsidR="006D0D77" w:rsidRPr="0022182C" w:rsidRDefault="006D0D77" w:rsidP="006D0D77">
      <w:pPr>
        <w:rPr>
          <w:rFonts w:cs="Times New Roman"/>
          <w:sz w:val="24"/>
          <w:szCs w:val="24"/>
        </w:rPr>
      </w:pPr>
      <w:r w:rsidRPr="0022182C">
        <w:rPr>
          <w:rFonts w:cs="Times New Roman"/>
          <w:sz w:val="24"/>
          <w:szCs w:val="24"/>
        </w:rPr>
        <w:t>- невозможность ряда учителей в условиях современной организации образовательного процесса реализовать индивидуальный подход к школьникам в процессе учебно-воспитательной деятельности, с учётом их психологических, физиологических особенностей и состояния здоровья.</w:t>
      </w:r>
    </w:p>
    <w:p w:rsidR="006D0D77" w:rsidRPr="006D0D77" w:rsidRDefault="006D0D77" w:rsidP="006D0D77">
      <w:pPr>
        <w:rPr>
          <w:rFonts w:ascii="Times New Roman" w:hAnsi="Times New Roman" w:cs="Times New Roman"/>
          <w:sz w:val="24"/>
          <w:szCs w:val="24"/>
        </w:rPr>
      </w:pPr>
    </w:p>
    <w:p w:rsidR="006D0D77" w:rsidRPr="00B309C9" w:rsidRDefault="006D0D77" w:rsidP="006D0D77">
      <w:pPr>
        <w:rPr>
          <w:b/>
          <w:color w:val="FF0000"/>
          <w:sz w:val="24"/>
          <w:szCs w:val="24"/>
          <w:u w:val="single"/>
        </w:rPr>
      </w:pPr>
      <w:r w:rsidRPr="00B309C9">
        <w:rPr>
          <w:b/>
          <w:color w:val="FF0000"/>
          <w:sz w:val="24"/>
          <w:szCs w:val="24"/>
          <w:u w:val="single"/>
        </w:rPr>
        <w:t>4 слайд - «Актуальность личного вклада педагога в развитие образования»</w:t>
      </w:r>
    </w:p>
    <w:p w:rsidR="006D0D77" w:rsidRPr="00210442" w:rsidRDefault="006D0D77" w:rsidP="006D0D77">
      <w:pPr>
        <w:rPr>
          <w:rFonts w:ascii="Times New Roman" w:hAnsi="Times New Roman" w:cs="Times New Roman"/>
          <w:b/>
          <w:color w:val="7030A0"/>
          <w:sz w:val="32"/>
          <w:szCs w:val="32"/>
        </w:rPr>
      </w:pPr>
      <w:r w:rsidRPr="00210442">
        <w:rPr>
          <w:b/>
          <w:color w:val="7030A0"/>
          <w:sz w:val="24"/>
          <w:szCs w:val="24"/>
        </w:rPr>
        <w:t>Увеличение числа детей с отклонениями в здоровье за период обучения в школе.</w:t>
      </w:r>
    </w:p>
    <w:p w:rsidR="006D0D77" w:rsidRPr="0022182C" w:rsidRDefault="006D0D77" w:rsidP="006D0D77">
      <w:pPr>
        <w:spacing w:before="120" w:after="216" w:line="172" w:lineRule="atLeast"/>
        <w:rPr>
          <w:rFonts w:eastAsia="Times New Roman" w:cs="Times New Roman"/>
          <w:sz w:val="24"/>
          <w:szCs w:val="24"/>
          <w:lang w:eastAsia="ru-RU"/>
        </w:rPr>
      </w:pPr>
      <w:r w:rsidRPr="0022182C">
        <w:rPr>
          <w:rFonts w:eastAsia="Times New Roman" w:cs="Times New Roman"/>
          <w:sz w:val="24"/>
          <w:szCs w:val="24"/>
          <w:lang w:eastAsia="ru-RU"/>
        </w:rPr>
        <w:t xml:space="preserve">От 25 до 35 </w:t>
      </w:r>
      <w:proofErr w:type="gramStart"/>
      <w:r w:rsidRPr="0022182C">
        <w:rPr>
          <w:rFonts w:eastAsia="Times New Roman" w:cs="Times New Roman"/>
          <w:sz w:val="24"/>
          <w:szCs w:val="24"/>
          <w:lang w:eastAsia="ru-RU"/>
        </w:rPr>
        <w:t>%  обучающиеся</w:t>
      </w:r>
      <w:proofErr w:type="gramEnd"/>
      <w:r w:rsidRPr="0022182C">
        <w:rPr>
          <w:rFonts w:eastAsia="Times New Roman" w:cs="Times New Roman"/>
          <w:sz w:val="24"/>
          <w:szCs w:val="24"/>
          <w:lang w:eastAsia="ru-RU"/>
        </w:rPr>
        <w:t xml:space="preserve"> имеют те или иные отклонения в здоровье. За период обучения в школе число здоровых детей уменьшается в 4 раза, число близоруких детей увеличивается с 1-го класса к выпускному с 3,9 до 12,3%, с нервно-психическими расстройствами с 5,6 до 16,4%, с нарушениями осанки — с 1,9 до 17,2%.</w:t>
      </w:r>
    </w:p>
    <w:p w:rsidR="006D0D77" w:rsidRPr="0022182C" w:rsidRDefault="006D0D77" w:rsidP="006D0D77">
      <w:pPr>
        <w:spacing w:before="120" w:after="216" w:line="172" w:lineRule="atLeast"/>
        <w:rPr>
          <w:rFonts w:eastAsia="Times New Roman" w:cs="Times New Roman"/>
          <w:sz w:val="24"/>
          <w:szCs w:val="24"/>
          <w:lang w:eastAsia="ru-RU"/>
        </w:rPr>
      </w:pPr>
      <w:r w:rsidRPr="0022182C">
        <w:rPr>
          <w:rFonts w:eastAsia="Times New Roman" w:cs="Times New Roman"/>
          <w:sz w:val="24"/>
          <w:szCs w:val="24"/>
          <w:lang w:eastAsia="ru-RU"/>
        </w:rPr>
        <w:t>Почему же это происходит?</w:t>
      </w:r>
    </w:p>
    <w:p w:rsidR="006D0D77" w:rsidRDefault="006D0D77" w:rsidP="006D0D77">
      <w:pPr>
        <w:rPr>
          <w:color w:val="7030A0"/>
          <w:u w:val="single"/>
        </w:rPr>
      </w:pPr>
      <w:r>
        <w:rPr>
          <w:color w:val="7030A0"/>
          <w:u w:val="single"/>
        </w:rPr>
        <w:t xml:space="preserve">Причин роста детей с отклонением в здоровье, по мере их перехода из класса в класс, т.е. по мере их взросления много. Но как учителю физкультуры мне интересны те, которые попадают в моё профессиональное </w:t>
      </w:r>
      <w:proofErr w:type="gramStart"/>
      <w:r>
        <w:rPr>
          <w:color w:val="7030A0"/>
          <w:u w:val="single"/>
        </w:rPr>
        <w:t>поле .</w:t>
      </w:r>
      <w:proofErr w:type="gramEnd"/>
      <w:r>
        <w:rPr>
          <w:color w:val="7030A0"/>
          <w:u w:val="single"/>
        </w:rPr>
        <w:t xml:space="preserve"> </w:t>
      </w:r>
      <w:r w:rsidR="00F117CF">
        <w:rPr>
          <w:color w:val="7030A0"/>
          <w:u w:val="single"/>
        </w:rPr>
        <w:t xml:space="preserve">Т.е. те, которые я обязан </w:t>
      </w:r>
      <w:proofErr w:type="spellStart"/>
      <w:r w:rsidR="00F117CF">
        <w:rPr>
          <w:color w:val="7030A0"/>
          <w:u w:val="single"/>
        </w:rPr>
        <w:t>устронять</w:t>
      </w:r>
      <w:proofErr w:type="spellEnd"/>
      <w:r>
        <w:rPr>
          <w:color w:val="7030A0"/>
          <w:u w:val="single"/>
        </w:rPr>
        <w:t xml:space="preserve"> по своему направлению деятельности. Я их в</w:t>
      </w:r>
      <w:r w:rsidR="00D95CEC">
        <w:rPr>
          <w:color w:val="7030A0"/>
          <w:u w:val="single"/>
        </w:rPr>
        <w:t xml:space="preserve">ижу в </w:t>
      </w:r>
      <w:proofErr w:type="gramStart"/>
      <w:r w:rsidR="00D95CEC">
        <w:rPr>
          <w:color w:val="7030A0"/>
          <w:u w:val="single"/>
        </w:rPr>
        <w:t xml:space="preserve">противоречиях </w:t>
      </w:r>
      <w:r>
        <w:rPr>
          <w:color w:val="7030A0"/>
          <w:u w:val="single"/>
        </w:rPr>
        <w:t xml:space="preserve"> требований</w:t>
      </w:r>
      <w:proofErr w:type="gramEnd"/>
      <w:r>
        <w:rPr>
          <w:color w:val="7030A0"/>
          <w:u w:val="single"/>
        </w:rPr>
        <w:t xml:space="preserve"> школьного образования.</w:t>
      </w:r>
    </w:p>
    <w:p w:rsidR="006D0D77" w:rsidRDefault="006D0D77" w:rsidP="006D0D77">
      <w:pPr>
        <w:rPr>
          <w:color w:val="7030A0"/>
          <w:u w:val="single"/>
        </w:rPr>
      </w:pPr>
      <w:r>
        <w:rPr>
          <w:color w:val="7030A0"/>
          <w:u w:val="single"/>
        </w:rPr>
        <w:t xml:space="preserve">Вот некоторые из этих причин: </w:t>
      </w:r>
    </w:p>
    <w:p w:rsidR="006D0D77" w:rsidRPr="00F63191" w:rsidRDefault="006D0D77" w:rsidP="006D0D77">
      <w:pPr>
        <w:numPr>
          <w:ilvl w:val="0"/>
          <w:numId w:val="1"/>
        </w:numPr>
        <w:shd w:val="clear" w:color="auto" w:fill="FFFFFF"/>
        <w:spacing w:before="100" w:beforeAutospacing="1" w:after="100" w:afterAutospacing="1" w:line="240" w:lineRule="auto"/>
        <w:jc w:val="both"/>
        <w:rPr>
          <w:rFonts w:ascii="Calibri" w:eastAsia="Calibri" w:hAnsi="Calibri" w:cs="Times New Roman"/>
          <w:b/>
          <w:color w:val="FF0000"/>
          <w:sz w:val="24"/>
          <w:szCs w:val="24"/>
          <w:u w:val="single"/>
        </w:rPr>
      </w:pPr>
      <w:r>
        <w:rPr>
          <w:rFonts w:ascii="Calibri" w:eastAsia="Calibri" w:hAnsi="Calibri" w:cs="Times New Roman"/>
          <w:b/>
          <w:color w:val="FF0000"/>
          <w:sz w:val="24"/>
          <w:szCs w:val="24"/>
          <w:u w:val="single"/>
        </w:rPr>
        <w:t>повышение</w:t>
      </w:r>
      <w:r w:rsidRPr="00F63191">
        <w:rPr>
          <w:rFonts w:ascii="Calibri" w:eastAsia="Calibri" w:hAnsi="Calibri" w:cs="Times New Roman"/>
          <w:b/>
          <w:color w:val="FF0000"/>
          <w:sz w:val="24"/>
          <w:szCs w:val="24"/>
          <w:u w:val="single"/>
        </w:rPr>
        <w:t xml:space="preserve"> интен</w:t>
      </w:r>
      <w:r>
        <w:rPr>
          <w:rFonts w:ascii="Calibri" w:eastAsia="Calibri" w:hAnsi="Calibri" w:cs="Times New Roman"/>
          <w:b/>
          <w:color w:val="FF0000"/>
          <w:sz w:val="24"/>
          <w:szCs w:val="24"/>
          <w:u w:val="single"/>
        </w:rPr>
        <w:t>сивности учебного труда и рост</w:t>
      </w:r>
      <w:r w:rsidRPr="00F63191">
        <w:rPr>
          <w:rFonts w:ascii="Calibri" w:eastAsia="Calibri" w:hAnsi="Calibri" w:cs="Times New Roman"/>
          <w:b/>
          <w:color w:val="FF0000"/>
          <w:sz w:val="24"/>
          <w:szCs w:val="24"/>
          <w:u w:val="single"/>
        </w:rPr>
        <w:t xml:space="preserve"> числа учащихся с ослабленным здоровьем; </w:t>
      </w:r>
    </w:p>
    <w:p w:rsidR="006D0D77" w:rsidRPr="00F63191" w:rsidRDefault="006D0D77" w:rsidP="006D0D77">
      <w:pPr>
        <w:numPr>
          <w:ilvl w:val="0"/>
          <w:numId w:val="1"/>
        </w:numPr>
        <w:shd w:val="clear" w:color="auto" w:fill="FFFFFF"/>
        <w:spacing w:before="100" w:beforeAutospacing="1" w:after="100" w:afterAutospacing="1" w:line="240" w:lineRule="auto"/>
        <w:jc w:val="both"/>
        <w:rPr>
          <w:rFonts w:ascii="Calibri" w:eastAsia="Calibri" w:hAnsi="Calibri" w:cs="Times New Roman"/>
          <w:b/>
          <w:color w:val="FF0000"/>
          <w:sz w:val="24"/>
          <w:szCs w:val="24"/>
          <w:u w:val="single"/>
        </w:rPr>
      </w:pPr>
      <w:r>
        <w:rPr>
          <w:rFonts w:ascii="Calibri" w:eastAsia="Calibri" w:hAnsi="Calibri" w:cs="Times New Roman"/>
          <w:b/>
          <w:color w:val="FF0000"/>
          <w:sz w:val="24"/>
          <w:szCs w:val="24"/>
          <w:u w:val="single"/>
        </w:rPr>
        <w:t>высокие требования</w:t>
      </w:r>
      <w:r w:rsidRPr="00F63191">
        <w:rPr>
          <w:rFonts w:ascii="Calibri" w:eastAsia="Calibri" w:hAnsi="Calibri" w:cs="Times New Roman"/>
          <w:b/>
          <w:color w:val="FF0000"/>
          <w:sz w:val="24"/>
          <w:szCs w:val="24"/>
          <w:u w:val="single"/>
        </w:rPr>
        <w:t xml:space="preserve"> к здоровью подрастающего поколения и малоподви</w:t>
      </w:r>
      <w:r>
        <w:rPr>
          <w:rFonts w:ascii="Calibri" w:eastAsia="Calibri" w:hAnsi="Calibri" w:cs="Times New Roman"/>
          <w:b/>
          <w:color w:val="FF0000"/>
          <w:sz w:val="24"/>
          <w:szCs w:val="24"/>
          <w:u w:val="single"/>
        </w:rPr>
        <w:t>жный образ жизни подростков;</w:t>
      </w:r>
      <w:r w:rsidRPr="00F63191">
        <w:rPr>
          <w:rFonts w:ascii="Calibri" w:eastAsia="Calibri" w:hAnsi="Calibri" w:cs="Times New Roman"/>
          <w:b/>
          <w:color w:val="FF0000"/>
          <w:sz w:val="24"/>
          <w:szCs w:val="24"/>
          <w:u w:val="single"/>
        </w:rPr>
        <w:t> </w:t>
      </w:r>
    </w:p>
    <w:p w:rsidR="006D0D77" w:rsidRPr="00F63191" w:rsidRDefault="006D0D77" w:rsidP="006D0D77">
      <w:pPr>
        <w:numPr>
          <w:ilvl w:val="0"/>
          <w:numId w:val="1"/>
        </w:numPr>
        <w:shd w:val="clear" w:color="auto" w:fill="FFFFFF"/>
        <w:spacing w:before="100" w:beforeAutospacing="1" w:after="100" w:afterAutospacing="1" w:line="240" w:lineRule="auto"/>
        <w:jc w:val="both"/>
        <w:rPr>
          <w:rFonts w:ascii="Calibri" w:eastAsia="Calibri" w:hAnsi="Calibri" w:cs="Times New Roman"/>
          <w:b/>
          <w:color w:val="FF0000"/>
          <w:sz w:val="24"/>
          <w:szCs w:val="24"/>
          <w:u w:val="single"/>
        </w:rPr>
      </w:pPr>
      <w:r>
        <w:rPr>
          <w:rFonts w:ascii="Calibri" w:eastAsia="Calibri" w:hAnsi="Calibri" w:cs="Times New Roman"/>
          <w:b/>
          <w:color w:val="FF0000"/>
          <w:sz w:val="24"/>
          <w:szCs w:val="24"/>
          <w:u w:val="single"/>
        </w:rPr>
        <w:t>необходимость</w:t>
      </w:r>
      <w:r w:rsidRPr="00F63191">
        <w:rPr>
          <w:rFonts w:ascii="Calibri" w:eastAsia="Calibri" w:hAnsi="Calibri" w:cs="Times New Roman"/>
          <w:b/>
          <w:color w:val="FF0000"/>
          <w:sz w:val="24"/>
          <w:szCs w:val="24"/>
          <w:u w:val="single"/>
        </w:rPr>
        <w:t xml:space="preserve"> формирования у учащихся потребности в здоро</w:t>
      </w:r>
      <w:r w:rsidR="009A52E1">
        <w:rPr>
          <w:rFonts w:ascii="Calibri" w:eastAsia="Calibri" w:hAnsi="Calibri" w:cs="Times New Roman"/>
          <w:b/>
          <w:color w:val="FF0000"/>
          <w:sz w:val="24"/>
          <w:szCs w:val="24"/>
          <w:u w:val="single"/>
        </w:rPr>
        <w:t>вом образе жизни и недостаточна</w:t>
      </w:r>
      <w:r>
        <w:rPr>
          <w:rFonts w:ascii="Calibri" w:eastAsia="Calibri" w:hAnsi="Calibri" w:cs="Times New Roman"/>
          <w:b/>
          <w:color w:val="FF0000"/>
          <w:sz w:val="24"/>
          <w:szCs w:val="24"/>
          <w:u w:val="single"/>
        </w:rPr>
        <w:t>я разработанность</w:t>
      </w:r>
      <w:r w:rsidRPr="00F63191">
        <w:rPr>
          <w:rFonts w:ascii="Calibri" w:eastAsia="Calibri" w:hAnsi="Calibri" w:cs="Times New Roman"/>
          <w:b/>
          <w:color w:val="FF0000"/>
          <w:sz w:val="24"/>
          <w:szCs w:val="24"/>
          <w:u w:val="single"/>
        </w:rPr>
        <w:t xml:space="preserve"> этой проблемы в современной школьной практике. </w:t>
      </w:r>
    </w:p>
    <w:p w:rsidR="006D0D77" w:rsidRPr="0022182C" w:rsidRDefault="006D0D77" w:rsidP="006D0D77">
      <w:pPr>
        <w:spacing w:before="120" w:after="216" w:line="172" w:lineRule="atLeast"/>
        <w:ind w:left="360"/>
        <w:rPr>
          <w:rFonts w:eastAsia="Times New Roman" w:cs="Times New Roman"/>
          <w:color w:val="535353"/>
          <w:sz w:val="24"/>
          <w:szCs w:val="24"/>
          <w:lang w:eastAsia="ru-RU"/>
        </w:rPr>
      </w:pPr>
      <w:r w:rsidRPr="0022182C">
        <w:rPr>
          <w:rFonts w:eastAsia="Times New Roman" w:cs="Times New Roman"/>
          <w:color w:val="535353"/>
          <w:sz w:val="24"/>
          <w:szCs w:val="24"/>
          <w:lang w:eastAsia="ru-RU"/>
        </w:rPr>
        <w:t>Эти проблемы уже вышли из разряда педагогических и обрели социальное значение, поэтому проблемы сохранения здоровья учащихся и привитие им навыков здорового образа жизни с помощью нетрадиционных форм физического воспитания сегодня очень актуальны.</w:t>
      </w:r>
    </w:p>
    <w:p w:rsidR="006D0D77" w:rsidRDefault="006D0D77" w:rsidP="006D0D77">
      <w:pPr>
        <w:shd w:val="clear" w:color="auto" w:fill="FFFFFF"/>
        <w:spacing w:before="100" w:beforeAutospacing="1" w:after="100" w:afterAutospacing="1" w:line="240" w:lineRule="auto"/>
        <w:rPr>
          <w:b/>
          <w:color w:val="FF0000"/>
          <w:sz w:val="24"/>
          <w:szCs w:val="24"/>
          <w:u w:val="single"/>
        </w:rPr>
      </w:pPr>
      <w:r w:rsidRPr="00B309C9">
        <w:rPr>
          <w:b/>
          <w:color w:val="FF0000"/>
          <w:sz w:val="24"/>
          <w:szCs w:val="24"/>
          <w:u w:val="single"/>
        </w:rPr>
        <w:lastRenderedPageBreak/>
        <w:t>5 слайд - «Теоретическое обоснование личного вклада педагога в развитие образования»</w:t>
      </w:r>
    </w:p>
    <w:p w:rsidR="006D0D77" w:rsidRPr="008C571C" w:rsidRDefault="006D0D77" w:rsidP="006D0D77">
      <w:pPr>
        <w:pStyle w:val="a3"/>
        <w:shd w:val="clear" w:color="auto" w:fill="FFFFFF"/>
        <w:jc w:val="both"/>
        <w:rPr>
          <w:rStyle w:val="apple-converted-space"/>
          <w:rFonts w:ascii="Calibri" w:eastAsia="Calibri" w:hAnsi="Calibri" w:cs="Times New Roman"/>
          <w:b/>
          <w:sz w:val="24"/>
          <w:szCs w:val="24"/>
          <w:u w:val="single"/>
        </w:rPr>
      </w:pPr>
      <w:r w:rsidRPr="008C571C">
        <w:rPr>
          <w:rFonts w:ascii="Calibri" w:eastAsia="Calibri" w:hAnsi="Calibri" w:cs="Times New Roman"/>
          <w:b/>
          <w:sz w:val="24"/>
          <w:szCs w:val="24"/>
          <w:u w:val="single"/>
        </w:rPr>
        <w:t>Актуа</w:t>
      </w:r>
      <w:r w:rsidRPr="008C571C">
        <w:rPr>
          <w:b/>
          <w:sz w:val="24"/>
          <w:szCs w:val="24"/>
          <w:u w:val="single"/>
        </w:rPr>
        <w:t>льность использ</w:t>
      </w:r>
      <w:r>
        <w:rPr>
          <w:b/>
          <w:sz w:val="24"/>
          <w:szCs w:val="24"/>
          <w:u w:val="single"/>
        </w:rPr>
        <w:t>ования нетрадиционных форм физического воспитания</w:t>
      </w:r>
      <w:r w:rsidRPr="008C571C">
        <w:rPr>
          <w:b/>
          <w:sz w:val="24"/>
          <w:szCs w:val="24"/>
          <w:u w:val="single"/>
        </w:rPr>
        <w:t xml:space="preserve"> </w:t>
      </w:r>
      <w:r w:rsidRPr="008C571C">
        <w:rPr>
          <w:rFonts w:ascii="Calibri" w:eastAsia="Calibri" w:hAnsi="Calibri" w:cs="Times New Roman"/>
          <w:b/>
          <w:sz w:val="24"/>
          <w:szCs w:val="24"/>
          <w:u w:val="single"/>
        </w:rPr>
        <w:t>о</w:t>
      </w:r>
      <w:r>
        <w:rPr>
          <w:rFonts w:ascii="Calibri" w:eastAsia="Calibri" w:hAnsi="Calibri" w:cs="Times New Roman"/>
          <w:b/>
          <w:sz w:val="24"/>
          <w:szCs w:val="24"/>
          <w:u w:val="single"/>
        </w:rPr>
        <w:t>пределяется существующими противоречиями</w:t>
      </w:r>
      <w:r w:rsidRPr="008C571C">
        <w:rPr>
          <w:rFonts w:ascii="Calibri" w:eastAsia="Calibri" w:hAnsi="Calibri" w:cs="Times New Roman"/>
          <w:b/>
          <w:sz w:val="24"/>
          <w:szCs w:val="24"/>
          <w:u w:val="single"/>
        </w:rPr>
        <w:t>:</w:t>
      </w:r>
      <w:r w:rsidRPr="008C571C">
        <w:rPr>
          <w:rStyle w:val="apple-converted-space"/>
          <w:rFonts w:ascii="Calibri" w:eastAsia="Calibri" w:hAnsi="Calibri" w:cs="Times New Roman"/>
          <w:b/>
          <w:sz w:val="24"/>
          <w:szCs w:val="24"/>
          <w:u w:val="single"/>
        </w:rPr>
        <w:t> </w:t>
      </w:r>
      <w:proofErr w:type="gramStart"/>
      <w:r w:rsidRPr="008C571C">
        <w:rPr>
          <w:rStyle w:val="apple-converted-space"/>
          <w:rFonts w:ascii="Calibri" w:eastAsia="Calibri" w:hAnsi="Calibri" w:cs="Times New Roman"/>
          <w:b/>
          <w:sz w:val="24"/>
          <w:szCs w:val="24"/>
          <w:u w:val="single"/>
        </w:rPr>
        <w:t>( здесь</w:t>
      </w:r>
      <w:proofErr w:type="gramEnd"/>
      <w:r w:rsidRPr="008C571C">
        <w:rPr>
          <w:rStyle w:val="apple-converted-space"/>
          <w:rFonts w:ascii="Calibri" w:eastAsia="Calibri" w:hAnsi="Calibri" w:cs="Times New Roman"/>
          <w:b/>
          <w:sz w:val="24"/>
          <w:szCs w:val="24"/>
          <w:u w:val="single"/>
        </w:rPr>
        <w:t xml:space="preserve"> ри</w:t>
      </w:r>
      <w:r>
        <w:rPr>
          <w:rStyle w:val="apple-converted-space"/>
          <w:rFonts w:ascii="Calibri" w:eastAsia="Calibri" w:hAnsi="Calibri" w:cs="Times New Roman"/>
          <w:b/>
          <w:sz w:val="24"/>
          <w:szCs w:val="24"/>
          <w:u w:val="single"/>
        </w:rPr>
        <w:t>с. со встречными перечеркнутыми стрелками</w:t>
      </w:r>
      <w:r w:rsidRPr="008C571C">
        <w:rPr>
          <w:rStyle w:val="apple-converted-space"/>
          <w:rFonts w:ascii="Calibri" w:eastAsia="Calibri" w:hAnsi="Calibri" w:cs="Times New Roman"/>
          <w:b/>
          <w:sz w:val="24"/>
          <w:szCs w:val="24"/>
          <w:u w:val="single"/>
        </w:rPr>
        <w:t>)</w:t>
      </w:r>
    </w:p>
    <w:p w:rsidR="006D0D77" w:rsidRPr="0022182C" w:rsidRDefault="006D0D77" w:rsidP="006D0D77">
      <w:pPr>
        <w:spacing w:before="120" w:after="216" w:line="172" w:lineRule="atLeast"/>
        <w:rPr>
          <w:rFonts w:eastAsia="Times New Roman" w:cs="Times New Roman"/>
          <w:color w:val="535353"/>
          <w:sz w:val="28"/>
          <w:szCs w:val="28"/>
          <w:lang w:eastAsia="ru-RU"/>
        </w:rPr>
      </w:pPr>
      <w:r>
        <w:rPr>
          <w:rFonts w:ascii="Times New Roman" w:eastAsia="Times New Roman" w:hAnsi="Times New Roman" w:cs="Times New Roman"/>
          <w:sz w:val="28"/>
          <w:szCs w:val="28"/>
          <w:lang w:eastAsia="ru-RU"/>
        </w:rPr>
        <w:t xml:space="preserve"> </w:t>
      </w:r>
      <w:r w:rsidRPr="0022182C">
        <w:rPr>
          <w:rFonts w:eastAsia="Times New Roman" w:cs="Times New Roman"/>
          <w:sz w:val="28"/>
          <w:szCs w:val="28"/>
          <w:lang w:eastAsia="ru-RU"/>
        </w:rPr>
        <w:t>В процессе своей деятельности я пытаюсь устранить объективно - существующие противоречия в системе школьного физвоспитания между:</w:t>
      </w:r>
    </w:p>
    <w:p w:rsidR="006D0D77" w:rsidRPr="0022182C" w:rsidRDefault="006D0D77" w:rsidP="006D0D77">
      <w:pPr>
        <w:numPr>
          <w:ilvl w:val="0"/>
          <w:numId w:val="2"/>
        </w:numPr>
        <w:spacing w:before="100" w:beforeAutospacing="1" w:after="100" w:afterAutospacing="1" w:line="172" w:lineRule="atLeast"/>
        <w:ind w:left="0"/>
        <w:rPr>
          <w:rFonts w:eastAsia="Times New Roman" w:cs="Times New Roman"/>
          <w:sz w:val="28"/>
          <w:szCs w:val="28"/>
          <w:lang w:eastAsia="ru-RU"/>
        </w:rPr>
      </w:pPr>
      <w:r w:rsidRPr="0022182C">
        <w:rPr>
          <w:rFonts w:eastAsia="Times New Roman" w:cs="Times New Roman"/>
          <w:sz w:val="28"/>
          <w:szCs w:val="28"/>
          <w:lang w:eastAsia="ru-RU"/>
        </w:rPr>
        <w:t>- потребностью школьников в самореализации в процессе занятий физическими упражнениями и отсутствием достаточного методического обеспечения современного физического воспитания, стимулирующего проявление природной потребности школьников само реализовать свои задатки и способности;</w:t>
      </w:r>
    </w:p>
    <w:p w:rsidR="006D0D77" w:rsidRPr="0022182C" w:rsidRDefault="006D0D77" w:rsidP="006D0D77">
      <w:pPr>
        <w:numPr>
          <w:ilvl w:val="0"/>
          <w:numId w:val="2"/>
        </w:numPr>
        <w:spacing w:before="100" w:beforeAutospacing="1" w:after="100" w:afterAutospacing="1" w:line="172" w:lineRule="atLeast"/>
        <w:ind w:left="0"/>
        <w:rPr>
          <w:rFonts w:eastAsia="Times New Roman" w:cs="Times New Roman"/>
          <w:sz w:val="28"/>
          <w:szCs w:val="28"/>
          <w:lang w:eastAsia="ru-RU"/>
        </w:rPr>
      </w:pPr>
      <w:r w:rsidRPr="0022182C">
        <w:rPr>
          <w:rFonts w:eastAsia="Times New Roman" w:cs="Times New Roman"/>
          <w:sz w:val="28"/>
          <w:szCs w:val="28"/>
          <w:lang w:eastAsia="ru-RU"/>
        </w:rPr>
        <w:t>- между уровнем состояния здоровья, и требованиями учебной программы;</w:t>
      </w:r>
    </w:p>
    <w:p w:rsidR="006D0D77" w:rsidRPr="0022182C" w:rsidRDefault="006D0D77" w:rsidP="006D0D77">
      <w:pPr>
        <w:numPr>
          <w:ilvl w:val="0"/>
          <w:numId w:val="2"/>
        </w:numPr>
        <w:spacing w:before="100" w:beforeAutospacing="1" w:after="100" w:afterAutospacing="1" w:line="172" w:lineRule="atLeast"/>
        <w:ind w:left="0"/>
        <w:rPr>
          <w:rFonts w:eastAsia="Times New Roman" w:cs="Times New Roman"/>
          <w:sz w:val="28"/>
          <w:szCs w:val="28"/>
          <w:lang w:eastAsia="ru-RU"/>
        </w:rPr>
      </w:pPr>
      <w:r w:rsidRPr="0022182C">
        <w:rPr>
          <w:rFonts w:eastAsia="Times New Roman" w:cs="Times New Roman"/>
          <w:sz w:val="28"/>
          <w:szCs w:val="28"/>
          <w:lang w:eastAsia="ru-RU"/>
        </w:rPr>
        <w:t>- между знаниями и представлениями о здоровом образе жизни и практическими навыками, и умениями в плане сохранения своего здоровья;</w:t>
      </w:r>
    </w:p>
    <w:p w:rsidR="006D0D77" w:rsidRPr="0022182C" w:rsidRDefault="006D0D77" w:rsidP="006D0D77">
      <w:pPr>
        <w:numPr>
          <w:ilvl w:val="0"/>
          <w:numId w:val="2"/>
        </w:numPr>
        <w:spacing w:before="100" w:beforeAutospacing="1" w:after="100" w:afterAutospacing="1" w:line="172" w:lineRule="atLeast"/>
        <w:ind w:left="0"/>
        <w:rPr>
          <w:rFonts w:eastAsia="Times New Roman" w:cs="Times New Roman"/>
          <w:sz w:val="28"/>
          <w:szCs w:val="28"/>
          <w:lang w:eastAsia="ru-RU"/>
        </w:rPr>
      </w:pPr>
      <w:r w:rsidRPr="0022182C">
        <w:rPr>
          <w:rFonts w:eastAsia="Times New Roman" w:cs="Times New Roman"/>
          <w:sz w:val="28"/>
          <w:szCs w:val="28"/>
          <w:lang w:eastAsia="ru-RU"/>
        </w:rPr>
        <w:t>- между отрицательным влиянием на школьников внешней среды и возможностью противостоять приобретению негативных привычек.</w:t>
      </w:r>
    </w:p>
    <w:p w:rsidR="006D0D77" w:rsidRPr="00B309C9" w:rsidRDefault="006D0D77" w:rsidP="006D0D77">
      <w:pPr>
        <w:shd w:val="clear" w:color="auto" w:fill="FFFFFF"/>
        <w:spacing w:before="100" w:beforeAutospacing="1" w:after="100" w:afterAutospacing="1" w:line="240" w:lineRule="auto"/>
        <w:rPr>
          <w:b/>
          <w:color w:val="FF0000"/>
          <w:sz w:val="24"/>
          <w:szCs w:val="24"/>
          <w:u w:val="single"/>
        </w:rPr>
      </w:pPr>
    </w:p>
    <w:p w:rsidR="006D0D77" w:rsidRDefault="006D0D77" w:rsidP="006D0D77">
      <w:pPr>
        <w:shd w:val="clear" w:color="auto" w:fill="FFFFFF"/>
        <w:spacing w:before="100" w:beforeAutospacing="1" w:after="100" w:afterAutospacing="1" w:line="240" w:lineRule="auto"/>
        <w:rPr>
          <w:b/>
          <w:color w:val="FF0000"/>
          <w:sz w:val="24"/>
          <w:szCs w:val="24"/>
          <w:u w:val="single"/>
        </w:rPr>
      </w:pPr>
      <w:r w:rsidRPr="00B309C9">
        <w:rPr>
          <w:b/>
          <w:color w:val="FF0000"/>
          <w:sz w:val="24"/>
          <w:szCs w:val="24"/>
          <w:u w:val="single"/>
        </w:rPr>
        <w:t>6 слайд - «Цель и задачи педагогической деятельности.»</w:t>
      </w:r>
    </w:p>
    <w:p w:rsidR="006D0D77" w:rsidRPr="0022182C" w:rsidRDefault="006D0D77" w:rsidP="006D0D77">
      <w:pPr>
        <w:spacing w:before="100" w:beforeAutospacing="1" w:after="100" w:afterAutospacing="1" w:line="240" w:lineRule="auto"/>
        <w:rPr>
          <w:rFonts w:eastAsia="Times New Roman" w:cs="Times New Roman"/>
          <w:sz w:val="24"/>
          <w:szCs w:val="24"/>
          <w:lang w:eastAsia="ru-RU"/>
        </w:rPr>
      </w:pPr>
      <w:r w:rsidRPr="0022182C">
        <w:rPr>
          <w:rFonts w:eastAsia="Times New Roman" w:cs="Times New Roman"/>
          <w:sz w:val="24"/>
          <w:szCs w:val="24"/>
          <w:lang w:eastAsia="ru-RU"/>
        </w:rPr>
        <w:t>В школьном возрасте закладывается фундамент здоровья: происходит созревание и совершенствование жизненных систем и функций организма, развиваются его адаптационные возможности, повышается его устойчивость к внешним воздействиям, формируется осанка, приобретаются физические качества, привычки, вырабатываются волевые черты характера, без которых невозможен здоровый образ жизни.</w:t>
      </w:r>
    </w:p>
    <w:p w:rsidR="006D0D77" w:rsidRPr="00210442" w:rsidRDefault="006D0D77" w:rsidP="006D0D77">
      <w:pPr>
        <w:shd w:val="clear" w:color="auto" w:fill="FFFFFF"/>
        <w:spacing w:before="100" w:beforeAutospacing="1" w:after="100" w:afterAutospacing="1" w:line="240" w:lineRule="auto"/>
        <w:rPr>
          <w:b/>
          <w:sz w:val="24"/>
          <w:szCs w:val="24"/>
          <w:u w:val="single"/>
        </w:rPr>
      </w:pPr>
      <w:r w:rsidRPr="00210442">
        <w:rPr>
          <w:sz w:val="24"/>
          <w:szCs w:val="24"/>
        </w:rPr>
        <w:t xml:space="preserve">Проблема использования альтернативных физкультурных занятий нетрадиционной направленности, которые учитывают особенности мотивов и потребностей школьников, приобретает особую </w:t>
      </w:r>
      <w:r>
        <w:rPr>
          <w:sz w:val="24"/>
          <w:szCs w:val="24"/>
        </w:rPr>
        <w:t>значимость.</w:t>
      </w:r>
    </w:p>
    <w:p w:rsidR="006D0D77" w:rsidRDefault="006D0D77" w:rsidP="006D0D77">
      <w:pPr>
        <w:shd w:val="clear" w:color="auto" w:fill="FFFFFF"/>
        <w:spacing w:before="100" w:beforeAutospacing="1" w:after="100" w:afterAutospacing="1" w:line="240" w:lineRule="auto"/>
        <w:jc w:val="both"/>
        <w:rPr>
          <w:rFonts w:ascii="Calibri" w:eastAsia="Calibri" w:hAnsi="Calibri" w:cs="Times New Roman"/>
          <w:b/>
          <w:sz w:val="24"/>
          <w:szCs w:val="24"/>
          <w:u w:val="single"/>
        </w:rPr>
      </w:pPr>
      <w:r w:rsidRPr="00655491">
        <w:rPr>
          <w:rFonts w:ascii="Calibri" w:eastAsia="Calibri" w:hAnsi="Calibri" w:cs="Times New Roman"/>
          <w:b/>
          <w:sz w:val="28"/>
          <w:szCs w:val="28"/>
          <w:u w:val="single"/>
        </w:rPr>
        <w:t>Цель моей педагогической деятельности</w:t>
      </w:r>
      <w:r w:rsidRPr="00655491">
        <w:rPr>
          <w:rFonts w:ascii="Calibri" w:eastAsia="Calibri" w:hAnsi="Calibri" w:cs="Times New Roman"/>
          <w:b/>
          <w:sz w:val="24"/>
          <w:szCs w:val="24"/>
          <w:u w:val="single"/>
        </w:rPr>
        <w:t>:</w:t>
      </w:r>
    </w:p>
    <w:p w:rsidR="006D0D77" w:rsidRDefault="006D0D77" w:rsidP="006D0D77">
      <w:pPr>
        <w:shd w:val="clear" w:color="auto" w:fill="FFFFFF"/>
        <w:spacing w:before="100" w:beforeAutospacing="1" w:after="100" w:afterAutospacing="1" w:line="240" w:lineRule="auto"/>
        <w:jc w:val="both"/>
        <w:rPr>
          <w:rFonts w:ascii="Calibri" w:eastAsia="Calibri" w:hAnsi="Calibri" w:cs="Times New Roman"/>
          <w:b/>
          <w:sz w:val="24"/>
          <w:szCs w:val="24"/>
          <w:u w:val="single"/>
        </w:rPr>
      </w:pPr>
      <w:r w:rsidRPr="00655491">
        <w:rPr>
          <w:rFonts w:ascii="Calibri" w:eastAsia="Calibri" w:hAnsi="Calibri" w:cs="Times New Roman"/>
          <w:b/>
          <w:sz w:val="24"/>
          <w:szCs w:val="24"/>
          <w:u w:val="single"/>
        </w:rPr>
        <w:t xml:space="preserve"> разработка и реализация </w:t>
      </w:r>
      <w:r w:rsidRPr="00655491">
        <w:rPr>
          <w:rFonts w:ascii="Calibri" w:eastAsia="Calibri" w:hAnsi="Calibri" w:cs="Times New Roman"/>
          <w:b/>
          <w:sz w:val="24"/>
          <w:szCs w:val="24"/>
        </w:rPr>
        <w:t>нетрадиционных приемов и форм организации обучения и воспитания</w:t>
      </w:r>
      <w:r w:rsidRPr="00210442">
        <w:rPr>
          <w:rFonts w:ascii="Calibri" w:eastAsia="Calibri" w:hAnsi="Calibri" w:cs="Times New Roman"/>
          <w:b/>
          <w:sz w:val="24"/>
          <w:szCs w:val="24"/>
        </w:rPr>
        <w:t xml:space="preserve"> школьников</w:t>
      </w:r>
      <w:r w:rsidR="00C6781E">
        <w:rPr>
          <w:rFonts w:ascii="Calibri" w:eastAsia="Calibri" w:hAnsi="Calibri" w:cs="Times New Roman"/>
          <w:b/>
          <w:sz w:val="24"/>
          <w:szCs w:val="24"/>
        </w:rPr>
        <w:t>,</w:t>
      </w:r>
    </w:p>
    <w:p w:rsidR="006D0D77" w:rsidRDefault="00C6781E" w:rsidP="006D0D77">
      <w:pPr>
        <w:shd w:val="clear" w:color="auto" w:fill="FFFFFF"/>
        <w:spacing w:before="100" w:beforeAutospacing="1" w:after="100" w:afterAutospacing="1" w:line="240" w:lineRule="auto"/>
        <w:jc w:val="both"/>
        <w:rPr>
          <w:rFonts w:ascii="Calibri" w:eastAsia="Calibri" w:hAnsi="Calibri" w:cs="Times New Roman"/>
          <w:b/>
          <w:sz w:val="24"/>
          <w:szCs w:val="24"/>
          <w:u w:val="single"/>
        </w:rPr>
      </w:pPr>
      <w:r>
        <w:rPr>
          <w:rFonts w:ascii="Calibri" w:eastAsia="Calibri" w:hAnsi="Calibri" w:cs="Times New Roman"/>
          <w:b/>
          <w:sz w:val="24"/>
          <w:szCs w:val="24"/>
          <w:u w:val="single"/>
        </w:rPr>
        <w:t>с</w:t>
      </w:r>
      <w:r w:rsidR="006D0D77">
        <w:rPr>
          <w:rFonts w:ascii="Calibri" w:eastAsia="Calibri" w:hAnsi="Calibri" w:cs="Times New Roman"/>
          <w:b/>
          <w:sz w:val="24"/>
          <w:szCs w:val="24"/>
          <w:u w:val="single"/>
        </w:rPr>
        <w:t xml:space="preserve"> целью решения представленных здесь задач.</w:t>
      </w:r>
      <w:r w:rsidR="00D95CEC" w:rsidRPr="00D95CEC">
        <w:rPr>
          <w:rFonts w:ascii="Calibri" w:eastAsia="Calibri" w:hAnsi="Calibri" w:cs="Times New Roman"/>
          <w:b/>
          <w:sz w:val="24"/>
          <w:szCs w:val="24"/>
          <w:u w:val="single"/>
        </w:rPr>
        <w:t xml:space="preserve"> </w:t>
      </w:r>
      <w:r w:rsidR="00D95CEC">
        <w:rPr>
          <w:rFonts w:ascii="Calibri" w:eastAsia="Calibri" w:hAnsi="Calibri" w:cs="Times New Roman"/>
          <w:b/>
          <w:sz w:val="24"/>
          <w:szCs w:val="24"/>
          <w:u w:val="single"/>
        </w:rPr>
        <w:t>(слайд)</w:t>
      </w:r>
    </w:p>
    <w:p w:rsidR="006D0D77" w:rsidRPr="0022182C" w:rsidRDefault="006D0D77" w:rsidP="006D0D77">
      <w:pPr>
        <w:spacing w:after="0" w:line="360" w:lineRule="auto"/>
        <w:ind w:firstLine="709"/>
        <w:rPr>
          <w:rFonts w:cs="Times New Roman"/>
          <w:sz w:val="24"/>
          <w:szCs w:val="24"/>
        </w:rPr>
      </w:pPr>
      <w:r w:rsidRPr="0022182C">
        <w:rPr>
          <w:rFonts w:cs="Times New Roman"/>
          <w:sz w:val="24"/>
          <w:szCs w:val="24"/>
        </w:rPr>
        <w:t xml:space="preserve">Эти задачи можно успешно решать через технологию нестандартных форм обучения и воспитания. </w:t>
      </w:r>
      <w:r w:rsidRPr="0022182C">
        <w:rPr>
          <w:rFonts w:eastAsia="Times New Roman" w:cs="Times New Roman"/>
          <w:sz w:val="24"/>
          <w:szCs w:val="24"/>
          <w:lang w:eastAsia="ru-RU"/>
        </w:rPr>
        <w:t xml:space="preserve">Нестандартный подход к образованию является залогом представления каждому ученику равновеликого шанса достичь определенных высот в свете перехода на новые федеральные государственные образовательные стандарты. </w:t>
      </w:r>
      <w:r w:rsidRPr="0022182C">
        <w:rPr>
          <w:rFonts w:eastAsia="Times New Roman" w:cs="Times New Roman"/>
          <w:sz w:val="24"/>
          <w:szCs w:val="24"/>
          <w:lang w:eastAsia="ru-RU"/>
        </w:rPr>
        <w:lastRenderedPageBreak/>
        <w:t xml:space="preserve">Цель нестандартного подхода к обучению - обеспечить каждому ученику равные условия для развития в процессе освоения содержания образования. </w:t>
      </w:r>
      <w:proofErr w:type="gramStart"/>
      <w:r w:rsidRPr="0022182C">
        <w:rPr>
          <w:rFonts w:eastAsia="Times New Roman" w:cs="Times New Roman"/>
          <w:sz w:val="24"/>
          <w:szCs w:val="24"/>
          <w:lang w:eastAsia="ru-RU"/>
        </w:rPr>
        <w:t>Считаю</w:t>
      </w:r>
      <w:proofErr w:type="gramEnd"/>
      <w:r w:rsidRPr="0022182C">
        <w:rPr>
          <w:rFonts w:eastAsia="Times New Roman" w:cs="Times New Roman"/>
          <w:sz w:val="24"/>
          <w:szCs w:val="24"/>
          <w:lang w:eastAsia="ru-RU"/>
        </w:rPr>
        <w:t xml:space="preserve"> что;</w:t>
      </w:r>
    </w:p>
    <w:p w:rsidR="006D0D77" w:rsidRPr="0022182C" w:rsidRDefault="006D0D77" w:rsidP="006D0D77">
      <w:pPr>
        <w:jc w:val="both"/>
        <w:rPr>
          <w:i/>
          <w:sz w:val="24"/>
          <w:szCs w:val="24"/>
        </w:rPr>
      </w:pPr>
      <w:r w:rsidRPr="0022182C">
        <w:rPr>
          <w:i/>
          <w:sz w:val="24"/>
          <w:szCs w:val="24"/>
        </w:rPr>
        <w:t>Достаточно усовершенствовать методы воспитания и обучения, чтобы пределы развития способностей немедленно повысились.</w:t>
      </w:r>
    </w:p>
    <w:p w:rsidR="006D0D77" w:rsidRPr="006D0D77" w:rsidRDefault="006D0D77" w:rsidP="006D0D77">
      <w:pPr>
        <w:rPr>
          <w:rFonts w:ascii="Times New Roman" w:hAnsi="Times New Roman" w:cs="Times New Roman"/>
          <w:sz w:val="24"/>
          <w:szCs w:val="24"/>
        </w:rPr>
      </w:pPr>
    </w:p>
    <w:p w:rsidR="006D0D77" w:rsidRPr="00B309C9" w:rsidRDefault="006D0D77" w:rsidP="006D0D77">
      <w:pPr>
        <w:shd w:val="clear" w:color="auto" w:fill="FFFFFF"/>
        <w:spacing w:before="100" w:beforeAutospacing="1" w:after="100" w:afterAutospacing="1" w:line="240" w:lineRule="auto"/>
        <w:rPr>
          <w:b/>
          <w:color w:val="FF0000"/>
          <w:sz w:val="24"/>
          <w:szCs w:val="24"/>
          <w:u w:val="single"/>
        </w:rPr>
      </w:pPr>
      <w:r w:rsidRPr="00B309C9">
        <w:rPr>
          <w:b/>
          <w:color w:val="FF0000"/>
          <w:sz w:val="24"/>
          <w:szCs w:val="24"/>
          <w:u w:val="single"/>
        </w:rPr>
        <w:t>7 слайд - «Ведущая педагогическая идея».</w:t>
      </w:r>
    </w:p>
    <w:p w:rsidR="006D0D77" w:rsidRPr="00C45047" w:rsidRDefault="006D0D77" w:rsidP="006D0D77">
      <w:pPr>
        <w:pStyle w:val="a3"/>
        <w:shd w:val="clear" w:color="auto" w:fill="FFFFFF"/>
        <w:spacing w:before="100" w:beforeAutospacing="1" w:after="100" w:afterAutospacing="1" w:line="240" w:lineRule="auto"/>
        <w:ind w:left="360"/>
        <w:rPr>
          <w:b/>
          <w:sz w:val="24"/>
          <w:szCs w:val="24"/>
        </w:rPr>
      </w:pPr>
      <w:r w:rsidRPr="00C45047">
        <w:rPr>
          <w:b/>
          <w:sz w:val="24"/>
          <w:szCs w:val="24"/>
          <w:u w:val="single"/>
        </w:rPr>
        <w:t>Поэтому свою ведущую педагогическую идее я вижу в том</w:t>
      </w:r>
      <w:r>
        <w:rPr>
          <w:b/>
          <w:sz w:val="24"/>
          <w:szCs w:val="24"/>
          <w:u w:val="single"/>
        </w:rPr>
        <w:t>,</w:t>
      </w:r>
      <w:r w:rsidRPr="00C45047">
        <w:rPr>
          <w:b/>
          <w:sz w:val="24"/>
          <w:szCs w:val="24"/>
          <w:u w:val="single"/>
        </w:rPr>
        <w:t xml:space="preserve"> что:</w:t>
      </w:r>
      <w:r w:rsidRPr="00C45047">
        <w:rPr>
          <w:b/>
          <w:sz w:val="24"/>
          <w:szCs w:val="24"/>
        </w:rPr>
        <w:t xml:space="preserve"> </w:t>
      </w:r>
      <w:r w:rsidRPr="00BD1262">
        <w:rPr>
          <w:b/>
          <w:i/>
          <w:color w:val="FF0000"/>
          <w:sz w:val="24"/>
          <w:szCs w:val="24"/>
          <w:u w:val="single"/>
        </w:rPr>
        <w:t>Активное использование</w:t>
      </w:r>
      <w:r w:rsidRPr="00BD1262">
        <w:rPr>
          <w:b/>
          <w:color w:val="FF0000"/>
          <w:sz w:val="24"/>
          <w:szCs w:val="24"/>
        </w:rPr>
        <w:t xml:space="preserve"> </w:t>
      </w:r>
      <w:r w:rsidRPr="00C45047">
        <w:rPr>
          <w:b/>
          <w:sz w:val="24"/>
          <w:szCs w:val="24"/>
        </w:rPr>
        <w:t>нестандартных форм организации обучения и воспитания, есть необходимое условие успешной реализации требований ФГОС.</w:t>
      </w:r>
    </w:p>
    <w:p w:rsidR="006D0D77" w:rsidRDefault="006D0D77" w:rsidP="006D0D77">
      <w:pPr>
        <w:pStyle w:val="a3"/>
        <w:shd w:val="clear" w:color="auto" w:fill="FFFFFF"/>
        <w:spacing w:before="100" w:beforeAutospacing="1" w:after="100" w:afterAutospacing="1" w:line="240" w:lineRule="auto"/>
        <w:ind w:left="360"/>
        <w:rPr>
          <w:b/>
          <w:color w:val="FF0000"/>
          <w:sz w:val="24"/>
          <w:szCs w:val="24"/>
        </w:rPr>
      </w:pPr>
    </w:p>
    <w:p w:rsidR="006D0D77" w:rsidRPr="0022182C" w:rsidRDefault="006D0D77" w:rsidP="006D0D77">
      <w:pPr>
        <w:spacing w:after="0" w:line="240" w:lineRule="auto"/>
        <w:rPr>
          <w:rFonts w:eastAsia="Times New Roman" w:cs="Times New Roman"/>
          <w:sz w:val="24"/>
          <w:szCs w:val="24"/>
          <w:lang w:eastAsia="ru-RU"/>
        </w:rPr>
      </w:pPr>
      <w:r>
        <w:rPr>
          <w:b/>
          <w:sz w:val="24"/>
          <w:szCs w:val="24"/>
          <w:u w:val="single"/>
        </w:rPr>
        <w:t>Необходимость использования</w:t>
      </w:r>
      <w:r>
        <w:rPr>
          <w:b/>
          <w:color w:val="FF0000"/>
          <w:sz w:val="24"/>
          <w:szCs w:val="24"/>
        </w:rPr>
        <w:t xml:space="preserve"> </w:t>
      </w:r>
      <w:r w:rsidRPr="0022182C">
        <w:rPr>
          <w:rFonts w:eastAsia="Times New Roman" w:cs="Times New Roman"/>
          <w:sz w:val="24"/>
          <w:szCs w:val="24"/>
          <w:lang w:eastAsia="ru-RU"/>
        </w:rPr>
        <w:t>нетрадиционных форм и средств Физической культуры свидетельствует об изменении запросов и требований в нашей сфере деятельности, о неудовлетворенности общества сложившейся, традиционной системой физической культуры.</w:t>
      </w:r>
    </w:p>
    <w:p w:rsidR="006D0D77" w:rsidRPr="0022182C" w:rsidRDefault="006D0D77" w:rsidP="006D0D77">
      <w:pPr>
        <w:spacing w:after="0" w:line="240" w:lineRule="auto"/>
        <w:rPr>
          <w:rFonts w:eastAsia="Times New Roman" w:cs="Times New Roman"/>
          <w:sz w:val="24"/>
          <w:szCs w:val="24"/>
          <w:lang w:eastAsia="ru-RU"/>
        </w:rPr>
      </w:pPr>
    </w:p>
    <w:p w:rsidR="006D0D77" w:rsidRPr="0022182C" w:rsidRDefault="006D0D77" w:rsidP="006D0D77">
      <w:pPr>
        <w:pStyle w:val="a5"/>
        <w:spacing w:before="0" w:beforeAutospacing="0" w:after="200" w:afterAutospacing="0" w:line="276" w:lineRule="auto"/>
        <w:ind w:left="360"/>
        <w:jc w:val="center"/>
        <w:rPr>
          <w:rFonts w:asciiTheme="minorHAnsi" w:hAnsiTheme="minorHAnsi"/>
          <w:b/>
        </w:rPr>
      </w:pPr>
      <w:r w:rsidRPr="0022182C">
        <w:rPr>
          <w:rFonts w:asciiTheme="minorHAnsi" w:hAnsiTheme="minorHAnsi"/>
          <w:b/>
        </w:rPr>
        <w:t>Своим ведущим направлением педагогической деятельности считаю:</w:t>
      </w:r>
    </w:p>
    <w:p w:rsidR="006D0D77" w:rsidRPr="00A67451" w:rsidRDefault="006D0D77" w:rsidP="006D0D77">
      <w:pPr>
        <w:pStyle w:val="a5"/>
        <w:spacing w:before="0" w:beforeAutospacing="0" w:after="200" w:afterAutospacing="0" w:line="276" w:lineRule="auto"/>
        <w:ind w:left="360"/>
        <w:jc w:val="center"/>
      </w:pPr>
      <w:r w:rsidRPr="00471CEA">
        <w:rPr>
          <w:b/>
        </w:rPr>
        <w:t xml:space="preserve"> </w:t>
      </w:r>
      <w:r w:rsidRPr="00A67451">
        <w:rPr>
          <w:rFonts w:ascii="Calibri" w:eastAsia="Calibri" w:hAnsi="Calibri"/>
          <w:b/>
          <w:bCs/>
          <w:kern w:val="24"/>
        </w:rPr>
        <w:t>Повышение функциональных возможностей организма школьника, средствами т.н. нетрадиционных форм обучения</w:t>
      </w:r>
      <w:r>
        <w:rPr>
          <w:rFonts w:ascii="Calibri" w:eastAsia="Calibri" w:hAnsi="Calibri"/>
          <w:b/>
          <w:bCs/>
          <w:kern w:val="24"/>
        </w:rPr>
        <w:t>, есть</w:t>
      </w:r>
      <w:r w:rsidRPr="00A67451">
        <w:rPr>
          <w:rFonts w:ascii="Calibri" w:eastAsia="Calibri" w:hAnsi="Calibri"/>
          <w:b/>
          <w:bCs/>
          <w:kern w:val="24"/>
        </w:rPr>
        <w:t xml:space="preserve"> непременное условие способности противостоять негативным факторам школьной среды.</w:t>
      </w:r>
      <w:r>
        <w:rPr>
          <w:rFonts w:ascii="Calibri" w:eastAsia="Calibri" w:hAnsi="Calibri"/>
          <w:b/>
          <w:bCs/>
          <w:kern w:val="24"/>
        </w:rPr>
        <w:t xml:space="preserve"> Т.е. если не укреплению, то сохранению здоровья учащихся.</w:t>
      </w:r>
    </w:p>
    <w:p w:rsidR="006D0D77" w:rsidRPr="0022182C" w:rsidRDefault="006D0D77" w:rsidP="006D0D77">
      <w:pPr>
        <w:spacing w:before="120" w:after="216" w:line="172" w:lineRule="atLeast"/>
        <w:rPr>
          <w:rFonts w:eastAsia="Times New Roman" w:cs="Times New Roman"/>
          <w:color w:val="535353"/>
          <w:sz w:val="24"/>
          <w:szCs w:val="24"/>
          <w:lang w:eastAsia="ru-RU"/>
        </w:rPr>
      </w:pPr>
      <w:r w:rsidRPr="0022182C">
        <w:rPr>
          <w:rFonts w:eastAsia="Times New Roman" w:cs="Times New Roman"/>
          <w:color w:val="535353"/>
          <w:sz w:val="24"/>
          <w:szCs w:val="24"/>
          <w:lang w:eastAsia="ru-RU"/>
        </w:rPr>
        <w:t>Считаю, что уровень развития основных физических качеств и их производных - есть не только фундамент здоровья, и успешного освоения учебных дисциплин в школе. Не только способность противостоять негативным факторам школьной среды, но и показатель будущей потенциальной успешности ребёнка во взрослой жизни, его высокой активности, инициативности, работоспособности. Его способности быстрее обучаться новым умениям, быстрее и прочнее усваивать новые знания.</w:t>
      </w:r>
    </w:p>
    <w:p w:rsidR="006D0D77" w:rsidRPr="0022182C" w:rsidRDefault="006D0D77" w:rsidP="006D0D77">
      <w:pPr>
        <w:spacing w:before="120" w:after="216" w:line="172" w:lineRule="atLeast"/>
        <w:rPr>
          <w:rFonts w:eastAsia="Times New Roman" w:cs="Times New Roman"/>
          <w:color w:val="535353"/>
          <w:sz w:val="24"/>
          <w:szCs w:val="24"/>
          <w:lang w:eastAsia="ru-RU"/>
        </w:rPr>
      </w:pPr>
      <w:r w:rsidRPr="0022182C">
        <w:rPr>
          <w:rFonts w:eastAsia="Times New Roman" w:cs="Times New Roman"/>
          <w:color w:val="535353"/>
          <w:sz w:val="24"/>
          <w:szCs w:val="24"/>
          <w:lang w:eastAsia="ru-RU"/>
        </w:rPr>
        <w:t xml:space="preserve"> Общая физическая подготовка - есть непременное условие освоения учебной программы по физкультуре. Ну не может ученик выполнить технически грамотно и точно то или иное двигательное действие, если не обладает, достаточным для его выполнения, уровнем развития того или иного двигательного качества. </w:t>
      </w:r>
    </w:p>
    <w:p w:rsidR="006D0D77" w:rsidRPr="00C45047" w:rsidRDefault="006D0D77" w:rsidP="006D0D77">
      <w:pPr>
        <w:pStyle w:val="a3"/>
        <w:shd w:val="clear" w:color="auto" w:fill="FFFFFF"/>
        <w:spacing w:before="100" w:beforeAutospacing="1" w:after="100" w:afterAutospacing="1" w:line="240" w:lineRule="auto"/>
        <w:ind w:left="360"/>
        <w:rPr>
          <w:b/>
          <w:sz w:val="24"/>
          <w:szCs w:val="24"/>
        </w:rPr>
      </w:pPr>
    </w:p>
    <w:p w:rsidR="006D0D77" w:rsidRPr="0087190A" w:rsidRDefault="006D0D77" w:rsidP="006D0D77">
      <w:pPr>
        <w:rPr>
          <w:rFonts w:ascii="Times New Roman" w:hAnsi="Times New Roman" w:cs="Times New Roman"/>
          <w:sz w:val="24"/>
          <w:szCs w:val="24"/>
        </w:rPr>
      </w:pPr>
    </w:p>
    <w:p w:rsidR="006D0D77" w:rsidRPr="00B309C9" w:rsidRDefault="006D0D77" w:rsidP="006D0D77">
      <w:pPr>
        <w:shd w:val="clear" w:color="auto" w:fill="FFFFFF"/>
        <w:spacing w:before="100" w:beforeAutospacing="1" w:after="100" w:afterAutospacing="1" w:line="240" w:lineRule="auto"/>
        <w:rPr>
          <w:b/>
          <w:color w:val="FF0000"/>
          <w:sz w:val="24"/>
          <w:szCs w:val="24"/>
          <w:u w:val="single"/>
        </w:rPr>
      </w:pPr>
      <w:r w:rsidRPr="00B309C9">
        <w:rPr>
          <w:b/>
          <w:color w:val="FF0000"/>
          <w:sz w:val="24"/>
          <w:szCs w:val="24"/>
          <w:u w:val="single"/>
        </w:rPr>
        <w:t xml:space="preserve">   8-10 слайд - «</w:t>
      </w:r>
      <w:proofErr w:type="spellStart"/>
      <w:r w:rsidRPr="00B309C9">
        <w:rPr>
          <w:b/>
          <w:color w:val="FF0000"/>
          <w:sz w:val="24"/>
          <w:szCs w:val="24"/>
          <w:u w:val="single"/>
        </w:rPr>
        <w:t>Деятельностный</w:t>
      </w:r>
      <w:proofErr w:type="spellEnd"/>
      <w:r w:rsidRPr="00B309C9">
        <w:rPr>
          <w:b/>
          <w:color w:val="FF0000"/>
          <w:sz w:val="24"/>
          <w:szCs w:val="24"/>
          <w:u w:val="single"/>
        </w:rPr>
        <w:t xml:space="preserve"> аспект личного вклада педагога в развитие образования».</w:t>
      </w:r>
    </w:p>
    <w:p w:rsidR="006D0D77" w:rsidRPr="0022182C" w:rsidRDefault="006D0D77" w:rsidP="006D0D77">
      <w:pPr>
        <w:pStyle w:val="a3"/>
        <w:shd w:val="clear" w:color="auto" w:fill="FFFFFF"/>
        <w:spacing w:before="100" w:beforeAutospacing="1" w:after="100" w:afterAutospacing="1" w:line="240" w:lineRule="auto"/>
        <w:ind w:left="360"/>
        <w:rPr>
          <w:rFonts w:cs="Times New Roman"/>
          <w:sz w:val="24"/>
          <w:szCs w:val="24"/>
        </w:rPr>
      </w:pPr>
      <w:r w:rsidRPr="0022182C">
        <w:rPr>
          <w:rFonts w:cs="Times New Roman"/>
          <w:sz w:val="24"/>
          <w:szCs w:val="24"/>
        </w:rPr>
        <w:t>Говоря о нетрадиционных формах физ. воспитания имею ввиду альтернативные, вариативные, не часто используемые, но отнюдь не малоэффективные, а, следовательно, порой незаслуженно мало применяемые. Да, они требуют времени на подготовку, требуют систематизации, но дают ощутимый эффект.</w:t>
      </w:r>
    </w:p>
    <w:p w:rsidR="006D0D77" w:rsidRPr="0022182C" w:rsidRDefault="006D0D77" w:rsidP="006D0D77">
      <w:pPr>
        <w:pStyle w:val="a3"/>
        <w:shd w:val="clear" w:color="auto" w:fill="FFFFFF"/>
        <w:spacing w:before="100" w:beforeAutospacing="1" w:after="100" w:afterAutospacing="1" w:line="240" w:lineRule="auto"/>
        <w:ind w:left="360"/>
        <w:rPr>
          <w:rFonts w:cs="Times New Roman"/>
          <w:sz w:val="24"/>
          <w:szCs w:val="24"/>
        </w:rPr>
      </w:pPr>
      <w:r w:rsidRPr="0022182C">
        <w:rPr>
          <w:rFonts w:cs="Times New Roman"/>
          <w:sz w:val="24"/>
          <w:szCs w:val="24"/>
        </w:rPr>
        <w:lastRenderedPageBreak/>
        <w:t xml:space="preserve">На </w:t>
      </w:r>
      <w:r w:rsidR="00AF2CD0">
        <w:rPr>
          <w:rFonts w:cs="Times New Roman"/>
          <w:sz w:val="24"/>
          <w:szCs w:val="24"/>
        </w:rPr>
        <w:t xml:space="preserve">слайде представлены </w:t>
      </w:r>
      <w:proofErr w:type="gramStart"/>
      <w:r w:rsidR="00AF2CD0">
        <w:rPr>
          <w:rFonts w:cs="Times New Roman"/>
          <w:sz w:val="24"/>
          <w:szCs w:val="24"/>
        </w:rPr>
        <w:t xml:space="preserve">некоторые </w:t>
      </w:r>
      <w:r w:rsidRPr="0022182C">
        <w:rPr>
          <w:rFonts w:cs="Times New Roman"/>
          <w:sz w:val="24"/>
          <w:szCs w:val="24"/>
        </w:rPr>
        <w:t xml:space="preserve"> форм</w:t>
      </w:r>
      <w:r w:rsidR="00AF2CD0">
        <w:rPr>
          <w:rFonts w:cs="Times New Roman"/>
          <w:sz w:val="24"/>
          <w:szCs w:val="24"/>
        </w:rPr>
        <w:t>ы</w:t>
      </w:r>
      <w:proofErr w:type="gramEnd"/>
      <w:r w:rsidRPr="0022182C">
        <w:rPr>
          <w:rFonts w:cs="Times New Roman"/>
          <w:sz w:val="24"/>
          <w:szCs w:val="24"/>
        </w:rPr>
        <w:t xml:space="preserve"> применяемые мной на практике. Каждая имеет свою определённую, свойственную ей, отличительную особенность положительного воздействия на ученика в процессе обучения и воспитания.</w:t>
      </w:r>
    </w:p>
    <w:p w:rsidR="006D0D77" w:rsidRPr="0022182C" w:rsidRDefault="006D0D77" w:rsidP="006D0D77">
      <w:pPr>
        <w:pStyle w:val="a3"/>
        <w:shd w:val="clear" w:color="auto" w:fill="FFFFFF"/>
        <w:spacing w:before="100" w:beforeAutospacing="1" w:after="100" w:afterAutospacing="1" w:line="240" w:lineRule="auto"/>
        <w:ind w:left="360"/>
        <w:rPr>
          <w:rFonts w:cs="Times New Roman"/>
          <w:sz w:val="24"/>
          <w:szCs w:val="24"/>
        </w:rPr>
      </w:pPr>
      <w:r w:rsidRPr="0022182C">
        <w:rPr>
          <w:rFonts w:cs="Times New Roman"/>
          <w:sz w:val="24"/>
          <w:szCs w:val="24"/>
        </w:rPr>
        <w:t>Применение этих форм системно и комплексно позволяет значительно эффективнее решать выше перечисленные мной задачи.</w:t>
      </w:r>
    </w:p>
    <w:p w:rsidR="006D0D77" w:rsidRDefault="006D0D77" w:rsidP="006D0D77">
      <w:pPr>
        <w:pStyle w:val="a3"/>
        <w:shd w:val="clear" w:color="auto" w:fill="FFFFFF"/>
        <w:spacing w:before="100" w:beforeAutospacing="1" w:after="100" w:afterAutospacing="1" w:line="240" w:lineRule="auto"/>
        <w:ind w:left="360"/>
        <w:rPr>
          <w:b/>
          <w:sz w:val="24"/>
          <w:szCs w:val="24"/>
        </w:rPr>
      </w:pPr>
    </w:p>
    <w:p w:rsidR="006D0D77" w:rsidRPr="00B206B7" w:rsidRDefault="006D0D77" w:rsidP="006D0D77">
      <w:pPr>
        <w:pStyle w:val="c1"/>
        <w:spacing w:before="0" w:beforeAutospacing="0" w:after="0" w:afterAutospacing="0" w:line="360" w:lineRule="auto"/>
        <w:ind w:firstLine="709"/>
        <w:jc w:val="both"/>
        <w:rPr>
          <w:color w:val="7030A0"/>
        </w:rPr>
      </w:pPr>
      <w:r w:rsidRPr="00B206B7">
        <w:rPr>
          <w:color w:val="7030A0"/>
        </w:rPr>
        <w:t>Слишком частое обращение к подобным формам организации учебного процесса нецелесообразно, так как нетрадиционное может быстро стать традиционным, их необходимо сочетать с другими формами обучения, главное помнить: не форма определяет содержание, а содержание определяет форму любого занятия.</w:t>
      </w:r>
    </w:p>
    <w:p w:rsidR="006D0D77" w:rsidRPr="00B309C9" w:rsidRDefault="006D0D77" w:rsidP="006D0D77">
      <w:pPr>
        <w:pStyle w:val="a3"/>
        <w:shd w:val="clear" w:color="auto" w:fill="FFFFFF"/>
        <w:spacing w:before="100" w:beforeAutospacing="1" w:after="100" w:afterAutospacing="1" w:line="240" w:lineRule="auto"/>
        <w:ind w:left="360"/>
        <w:rPr>
          <w:b/>
          <w:color w:val="FF0000"/>
          <w:sz w:val="24"/>
          <w:szCs w:val="24"/>
          <w:u w:val="single"/>
        </w:rPr>
      </w:pPr>
    </w:p>
    <w:p w:rsidR="006D0D77" w:rsidRPr="00B309C9" w:rsidRDefault="006D0D77" w:rsidP="006D0D77">
      <w:pPr>
        <w:pStyle w:val="a3"/>
        <w:shd w:val="clear" w:color="auto" w:fill="FFFFFF"/>
        <w:spacing w:before="100" w:beforeAutospacing="1" w:after="100" w:afterAutospacing="1" w:line="240" w:lineRule="auto"/>
        <w:ind w:left="360"/>
        <w:rPr>
          <w:b/>
          <w:color w:val="FF0000"/>
          <w:sz w:val="24"/>
          <w:szCs w:val="24"/>
          <w:u w:val="single"/>
        </w:rPr>
      </w:pPr>
      <w:r w:rsidRPr="00B309C9">
        <w:rPr>
          <w:b/>
          <w:color w:val="FF0000"/>
          <w:sz w:val="24"/>
          <w:szCs w:val="24"/>
          <w:u w:val="single"/>
        </w:rPr>
        <w:t>9 слайд - «</w:t>
      </w:r>
      <w:proofErr w:type="spellStart"/>
      <w:r w:rsidRPr="00B309C9">
        <w:rPr>
          <w:b/>
          <w:color w:val="FF0000"/>
          <w:sz w:val="24"/>
          <w:szCs w:val="24"/>
          <w:u w:val="single"/>
        </w:rPr>
        <w:t>Деятельностный</w:t>
      </w:r>
      <w:proofErr w:type="spellEnd"/>
      <w:r w:rsidRPr="00B309C9">
        <w:rPr>
          <w:b/>
          <w:color w:val="FF0000"/>
          <w:sz w:val="24"/>
          <w:szCs w:val="24"/>
          <w:u w:val="single"/>
        </w:rPr>
        <w:t xml:space="preserve"> аспект личного вклада педагога в развитие образования».</w:t>
      </w:r>
    </w:p>
    <w:p w:rsidR="006D0D77" w:rsidRDefault="006D0D77" w:rsidP="006D0D77">
      <w:pPr>
        <w:rPr>
          <w:sz w:val="24"/>
          <w:szCs w:val="24"/>
          <w:u w:val="single"/>
        </w:rPr>
      </w:pPr>
      <w:r w:rsidRPr="00FD24CF">
        <w:rPr>
          <w:sz w:val="24"/>
          <w:szCs w:val="24"/>
          <w:u w:val="single"/>
        </w:rPr>
        <w:t>Подробней остановлюсь на системе уроков с использованием П.П.</w:t>
      </w:r>
    </w:p>
    <w:p w:rsidR="006D0D77" w:rsidRDefault="006D0D77" w:rsidP="006D0D77">
      <w:pPr>
        <w:spacing w:after="0" w:line="360" w:lineRule="auto"/>
        <w:ind w:firstLine="360"/>
        <w:jc w:val="both"/>
        <w:rPr>
          <w:rFonts w:ascii="Times New Roman" w:eastAsia="Times New Roman" w:hAnsi="Times New Roman" w:cs="Times New Roman"/>
          <w:sz w:val="24"/>
          <w:szCs w:val="28"/>
          <w:lang w:eastAsia="ru-RU"/>
        </w:rPr>
      </w:pPr>
      <w:r w:rsidRPr="003D3958">
        <w:rPr>
          <w:rFonts w:ascii="Times New Roman" w:eastAsia="Times New Roman" w:hAnsi="Times New Roman" w:cs="Times New Roman"/>
          <w:sz w:val="24"/>
          <w:szCs w:val="28"/>
          <w:lang w:eastAsia="ru-RU"/>
        </w:rPr>
        <w:t>Средствами комплексной физической подготовки являются различные варианты полос препятствий (ПП) определенн</w:t>
      </w:r>
      <w:r>
        <w:rPr>
          <w:rFonts w:ascii="Times New Roman" w:eastAsia="Times New Roman" w:hAnsi="Times New Roman" w:cs="Times New Roman"/>
          <w:sz w:val="24"/>
          <w:szCs w:val="28"/>
          <w:lang w:eastAsia="ru-RU"/>
        </w:rPr>
        <w:t>ым образом систематизированные.</w:t>
      </w:r>
    </w:p>
    <w:p w:rsidR="006D0D77" w:rsidRPr="00B206B7" w:rsidRDefault="006D0D77" w:rsidP="006D0D77">
      <w:pPr>
        <w:jc w:val="both"/>
        <w:rPr>
          <w:rFonts w:ascii="Calibri" w:eastAsia="Calibri" w:hAnsi="Calibri" w:cs="Times New Roman"/>
          <w:color w:val="7030A0"/>
        </w:rPr>
      </w:pPr>
      <w:r w:rsidRPr="00B206B7">
        <w:rPr>
          <w:b/>
          <w:i/>
          <w:color w:val="7030A0"/>
        </w:rPr>
        <w:t>Программно-управляемая система полос препятствий предполагает:</w:t>
      </w:r>
    </w:p>
    <w:p w:rsidR="006D0D77" w:rsidRPr="009A19D8" w:rsidRDefault="006D0D77" w:rsidP="006D0D77">
      <w:pPr>
        <w:rPr>
          <w:b/>
          <w:i/>
          <w:sz w:val="24"/>
          <w:szCs w:val="24"/>
        </w:rPr>
      </w:pPr>
      <w:r w:rsidRPr="009A19D8">
        <w:rPr>
          <w:b/>
          <w:i/>
          <w:sz w:val="24"/>
          <w:szCs w:val="24"/>
        </w:rPr>
        <w:t>1. Проведение классификации П.П. исходя из раздела учебной программы:</w:t>
      </w:r>
    </w:p>
    <w:p w:rsidR="006D0D77" w:rsidRPr="009A19D8" w:rsidRDefault="006D0D77" w:rsidP="006D0D77">
      <w:pPr>
        <w:rPr>
          <w:b/>
          <w:i/>
          <w:sz w:val="24"/>
          <w:szCs w:val="24"/>
        </w:rPr>
      </w:pPr>
      <w:r w:rsidRPr="009A19D8">
        <w:rPr>
          <w:b/>
          <w:i/>
          <w:sz w:val="24"/>
          <w:szCs w:val="24"/>
        </w:rPr>
        <w:t>2.Распределение специализированных П.</w:t>
      </w:r>
      <w:proofErr w:type="gramStart"/>
      <w:r w:rsidRPr="009A19D8">
        <w:rPr>
          <w:b/>
          <w:i/>
          <w:sz w:val="24"/>
          <w:szCs w:val="24"/>
        </w:rPr>
        <w:t>П.по</w:t>
      </w:r>
      <w:proofErr w:type="gramEnd"/>
      <w:r w:rsidRPr="009A19D8">
        <w:rPr>
          <w:b/>
          <w:i/>
          <w:sz w:val="24"/>
          <w:szCs w:val="24"/>
        </w:rPr>
        <w:t xml:space="preserve"> блокам в учебном году.</w:t>
      </w:r>
    </w:p>
    <w:p w:rsidR="006D0D77" w:rsidRPr="009A19D8" w:rsidRDefault="006D0D77" w:rsidP="006D0D77">
      <w:pPr>
        <w:rPr>
          <w:b/>
          <w:i/>
          <w:sz w:val="24"/>
          <w:szCs w:val="24"/>
        </w:rPr>
      </w:pPr>
      <w:r w:rsidRPr="009A19D8">
        <w:rPr>
          <w:b/>
          <w:i/>
          <w:sz w:val="24"/>
          <w:szCs w:val="24"/>
        </w:rPr>
        <w:t>3. Проектирование вариантов П.П. с учетом программного материала.</w:t>
      </w:r>
    </w:p>
    <w:p w:rsidR="006D0D77" w:rsidRPr="009A19D8" w:rsidRDefault="006D0D77" w:rsidP="006D0D77">
      <w:pPr>
        <w:rPr>
          <w:b/>
          <w:i/>
          <w:sz w:val="24"/>
          <w:szCs w:val="24"/>
        </w:rPr>
      </w:pPr>
      <w:r w:rsidRPr="009A19D8">
        <w:rPr>
          <w:b/>
          <w:i/>
          <w:sz w:val="24"/>
          <w:szCs w:val="24"/>
        </w:rPr>
        <w:t>4. Комплексность</w:t>
      </w:r>
      <w:r>
        <w:rPr>
          <w:b/>
          <w:i/>
          <w:sz w:val="24"/>
          <w:szCs w:val="24"/>
        </w:rPr>
        <w:t xml:space="preserve"> средств</w:t>
      </w:r>
      <w:r w:rsidRPr="009A19D8">
        <w:rPr>
          <w:b/>
          <w:i/>
          <w:sz w:val="24"/>
          <w:szCs w:val="24"/>
        </w:rPr>
        <w:t xml:space="preserve"> </w:t>
      </w:r>
      <w:proofErr w:type="gramStart"/>
      <w:r>
        <w:rPr>
          <w:b/>
          <w:i/>
          <w:sz w:val="24"/>
          <w:szCs w:val="24"/>
        </w:rPr>
        <w:t xml:space="preserve">для </w:t>
      </w:r>
      <w:r w:rsidRPr="009A19D8">
        <w:rPr>
          <w:b/>
          <w:i/>
          <w:sz w:val="24"/>
          <w:szCs w:val="24"/>
        </w:rPr>
        <w:t>развити</w:t>
      </w:r>
      <w:r>
        <w:rPr>
          <w:b/>
          <w:i/>
          <w:sz w:val="24"/>
          <w:szCs w:val="24"/>
        </w:rPr>
        <w:t>и</w:t>
      </w:r>
      <w:proofErr w:type="gramEnd"/>
      <w:r w:rsidRPr="009A19D8">
        <w:rPr>
          <w:b/>
          <w:i/>
          <w:sz w:val="24"/>
          <w:szCs w:val="24"/>
        </w:rPr>
        <w:t xml:space="preserve"> двигательных способностей</w:t>
      </w:r>
      <w:r>
        <w:rPr>
          <w:b/>
          <w:i/>
          <w:sz w:val="24"/>
          <w:szCs w:val="24"/>
        </w:rPr>
        <w:t>.</w:t>
      </w:r>
    </w:p>
    <w:p w:rsidR="006D0D77" w:rsidRPr="006370A7" w:rsidRDefault="006D0D77" w:rsidP="006D0D77">
      <w:pPr>
        <w:jc w:val="both"/>
        <w:rPr>
          <w:color w:val="7030A0"/>
        </w:rPr>
      </w:pPr>
      <w:r w:rsidRPr="006370A7">
        <w:rPr>
          <w:color w:val="7030A0"/>
        </w:rPr>
        <w:t>Ведущие принципы системы П.П.:</w:t>
      </w:r>
    </w:p>
    <w:p w:rsidR="006D0D77" w:rsidRPr="006370A7" w:rsidRDefault="006D0D77" w:rsidP="006D0D77">
      <w:pPr>
        <w:numPr>
          <w:ilvl w:val="0"/>
          <w:numId w:val="3"/>
        </w:numPr>
        <w:spacing w:after="0" w:line="240" w:lineRule="auto"/>
        <w:rPr>
          <w:rFonts w:ascii="Calibri" w:eastAsia="Calibri" w:hAnsi="Calibri" w:cs="Times New Roman"/>
          <w:color w:val="7030A0"/>
        </w:rPr>
      </w:pPr>
      <w:r w:rsidRPr="006370A7">
        <w:rPr>
          <w:rFonts w:ascii="Calibri" w:eastAsia="Calibri" w:hAnsi="Calibri" w:cs="Times New Roman"/>
          <w:color w:val="7030A0"/>
        </w:rPr>
        <w:t>вариативность используемых средств (препятствий) и их сочетаний (комплексность) с учётом возрастно-половых особенностей учащихся;</w:t>
      </w:r>
    </w:p>
    <w:p w:rsidR="006D0D77" w:rsidRPr="006370A7" w:rsidRDefault="006D0D77" w:rsidP="006D0D77">
      <w:pPr>
        <w:numPr>
          <w:ilvl w:val="0"/>
          <w:numId w:val="3"/>
        </w:numPr>
        <w:spacing w:after="0" w:line="240" w:lineRule="auto"/>
        <w:rPr>
          <w:rFonts w:ascii="Calibri" w:eastAsia="Calibri" w:hAnsi="Calibri" w:cs="Times New Roman"/>
          <w:color w:val="7030A0"/>
        </w:rPr>
      </w:pPr>
      <w:r w:rsidRPr="006370A7">
        <w:rPr>
          <w:rFonts w:ascii="Calibri" w:eastAsia="Calibri" w:hAnsi="Calibri" w:cs="Times New Roman"/>
          <w:color w:val="7030A0"/>
        </w:rPr>
        <w:t xml:space="preserve">нарастание нагрузки и сложности препятствий по принципу «наслоения» с эффектом </w:t>
      </w:r>
      <w:proofErr w:type="spellStart"/>
      <w:r w:rsidRPr="006370A7">
        <w:rPr>
          <w:rFonts w:ascii="Calibri" w:eastAsia="Calibri" w:hAnsi="Calibri" w:cs="Times New Roman"/>
          <w:color w:val="7030A0"/>
        </w:rPr>
        <w:t>гиперкомпенсации</w:t>
      </w:r>
      <w:proofErr w:type="spellEnd"/>
      <w:r w:rsidRPr="006370A7">
        <w:rPr>
          <w:rFonts w:ascii="Calibri" w:eastAsia="Calibri" w:hAnsi="Calibri" w:cs="Times New Roman"/>
          <w:color w:val="7030A0"/>
        </w:rPr>
        <w:t>;</w:t>
      </w:r>
    </w:p>
    <w:p w:rsidR="006D0D77" w:rsidRPr="006370A7" w:rsidRDefault="006D0D77" w:rsidP="006D0D77">
      <w:pPr>
        <w:numPr>
          <w:ilvl w:val="0"/>
          <w:numId w:val="3"/>
        </w:numPr>
        <w:spacing w:after="0" w:line="240" w:lineRule="auto"/>
        <w:rPr>
          <w:rFonts w:ascii="Calibri" w:eastAsia="Calibri" w:hAnsi="Calibri" w:cs="Times New Roman"/>
          <w:color w:val="7030A0"/>
        </w:rPr>
      </w:pPr>
      <w:r w:rsidRPr="006370A7">
        <w:rPr>
          <w:rFonts w:ascii="Calibri" w:eastAsia="Calibri" w:hAnsi="Calibri" w:cs="Times New Roman"/>
          <w:color w:val="7030A0"/>
        </w:rPr>
        <w:t>формирование</w:t>
      </w:r>
      <w:r w:rsidRPr="006370A7">
        <w:rPr>
          <w:color w:val="7030A0"/>
        </w:rPr>
        <w:t xml:space="preserve"> двигательных умений, навыков</w:t>
      </w:r>
      <w:r w:rsidRPr="006370A7">
        <w:rPr>
          <w:rFonts w:ascii="Calibri" w:eastAsia="Calibri" w:hAnsi="Calibri" w:cs="Times New Roman"/>
          <w:color w:val="7030A0"/>
        </w:rPr>
        <w:t xml:space="preserve"> </w:t>
      </w:r>
      <w:r w:rsidRPr="006370A7">
        <w:rPr>
          <w:color w:val="7030A0"/>
        </w:rPr>
        <w:t xml:space="preserve">и </w:t>
      </w:r>
      <w:r w:rsidRPr="006370A7">
        <w:rPr>
          <w:rFonts w:ascii="Calibri" w:eastAsia="Calibri" w:hAnsi="Calibri" w:cs="Times New Roman"/>
          <w:color w:val="7030A0"/>
        </w:rPr>
        <w:t>закрепление их в нестандартных условиях;</w:t>
      </w:r>
    </w:p>
    <w:p w:rsidR="006D0D77" w:rsidRPr="006370A7" w:rsidRDefault="006D0D77" w:rsidP="006D0D77">
      <w:pPr>
        <w:numPr>
          <w:ilvl w:val="0"/>
          <w:numId w:val="3"/>
        </w:numPr>
        <w:spacing w:after="0" w:line="240" w:lineRule="auto"/>
        <w:rPr>
          <w:rFonts w:ascii="Calibri" w:eastAsia="Calibri" w:hAnsi="Calibri" w:cs="Times New Roman"/>
          <w:color w:val="7030A0"/>
        </w:rPr>
      </w:pPr>
      <w:r w:rsidRPr="006370A7">
        <w:rPr>
          <w:rFonts w:ascii="Calibri" w:eastAsia="Calibri" w:hAnsi="Calibri" w:cs="Times New Roman"/>
          <w:color w:val="7030A0"/>
        </w:rPr>
        <w:t>разнообразие условий и внешних факторов;</w:t>
      </w:r>
    </w:p>
    <w:p w:rsidR="006D0D77" w:rsidRPr="006370A7" w:rsidRDefault="006D0D77" w:rsidP="006D0D77">
      <w:pPr>
        <w:numPr>
          <w:ilvl w:val="0"/>
          <w:numId w:val="3"/>
        </w:numPr>
        <w:spacing w:after="0" w:line="240" w:lineRule="auto"/>
        <w:rPr>
          <w:rFonts w:ascii="Calibri" w:eastAsia="Calibri" w:hAnsi="Calibri" w:cs="Times New Roman"/>
          <w:color w:val="7030A0"/>
        </w:rPr>
      </w:pPr>
      <w:r w:rsidRPr="006370A7">
        <w:rPr>
          <w:rFonts w:ascii="Calibri" w:eastAsia="Calibri" w:hAnsi="Calibri" w:cs="Times New Roman"/>
          <w:color w:val="7030A0"/>
        </w:rPr>
        <w:t>использование системы индивидуальных заданий, включая домашние.</w:t>
      </w:r>
    </w:p>
    <w:p w:rsidR="006D0D77" w:rsidRDefault="006D0D77" w:rsidP="006D0D77">
      <w:pPr>
        <w:jc w:val="both"/>
      </w:pPr>
    </w:p>
    <w:p w:rsidR="006D0D77" w:rsidRDefault="006D0D77" w:rsidP="006D0D77">
      <w:pPr>
        <w:jc w:val="both"/>
      </w:pPr>
    </w:p>
    <w:p w:rsidR="00910009" w:rsidRDefault="00910009" w:rsidP="006D0D77">
      <w:pPr>
        <w:jc w:val="both"/>
      </w:pPr>
    </w:p>
    <w:p w:rsidR="00910009" w:rsidRDefault="00910009" w:rsidP="006D0D77">
      <w:pPr>
        <w:jc w:val="both"/>
      </w:pPr>
    </w:p>
    <w:p w:rsidR="006D0D77" w:rsidRDefault="006D0D77" w:rsidP="006D0D77">
      <w:pPr>
        <w:pStyle w:val="a3"/>
        <w:shd w:val="clear" w:color="auto" w:fill="FFFFFF"/>
        <w:spacing w:before="100" w:beforeAutospacing="1" w:after="100" w:afterAutospacing="1" w:line="240" w:lineRule="auto"/>
        <w:ind w:left="360"/>
        <w:rPr>
          <w:b/>
          <w:color w:val="FF0000"/>
          <w:sz w:val="24"/>
          <w:szCs w:val="24"/>
          <w:u w:val="single"/>
        </w:rPr>
      </w:pPr>
      <w:r w:rsidRPr="00B309C9">
        <w:rPr>
          <w:b/>
          <w:color w:val="FF0000"/>
          <w:sz w:val="24"/>
          <w:szCs w:val="24"/>
          <w:u w:val="single"/>
        </w:rPr>
        <w:lastRenderedPageBreak/>
        <w:t>10 слайд - «</w:t>
      </w:r>
      <w:proofErr w:type="spellStart"/>
      <w:r w:rsidRPr="00B309C9">
        <w:rPr>
          <w:b/>
          <w:color w:val="FF0000"/>
          <w:sz w:val="24"/>
          <w:szCs w:val="24"/>
          <w:u w:val="single"/>
        </w:rPr>
        <w:t>Деятельностный</w:t>
      </w:r>
      <w:proofErr w:type="spellEnd"/>
      <w:r w:rsidRPr="00B309C9">
        <w:rPr>
          <w:b/>
          <w:color w:val="FF0000"/>
          <w:sz w:val="24"/>
          <w:szCs w:val="24"/>
          <w:u w:val="single"/>
        </w:rPr>
        <w:t xml:space="preserve"> аспект личного вклада педагога в развитие образования».</w:t>
      </w:r>
    </w:p>
    <w:p w:rsidR="006D0D77" w:rsidRDefault="006D0D77" w:rsidP="006D0D77">
      <w:pPr>
        <w:pStyle w:val="a3"/>
        <w:shd w:val="clear" w:color="auto" w:fill="FFFFFF"/>
        <w:spacing w:before="100" w:beforeAutospacing="1" w:after="100" w:afterAutospacing="1" w:line="240" w:lineRule="auto"/>
        <w:ind w:left="360"/>
        <w:rPr>
          <w:b/>
          <w:color w:val="FF0000"/>
          <w:sz w:val="24"/>
          <w:szCs w:val="24"/>
          <w:u w:val="single"/>
        </w:rPr>
      </w:pPr>
    </w:p>
    <w:p w:rsidR="006D0D77" w:rsidRPr="0022182C" w:rsidRDefault="006D0D77" w:rsidP="006D0D77">
      <w:pPr>
        <w:spacing w:after="0" w:line="360" w:lineRule="auto"/>
        <w:ind w:firstLine="360"/>
        <w:jc w:val="both"/>
        <w:rPr>
          <w:rFonts w:eastAsia="Times New Roman" w:cs="Times New Roman"/>
          <w:color w:val="7030A0"/>
          <w:sz w:val="24"/>
          <w:szCs w:val="28"/>
          <w:lang w:eastAsia="ru-RU"/>
        </w:rPr>
      </w:pPr>
      <w:r w:rsidRPr="0022182C">
        <w:rPr>
          <w:rFonts w:eastAsia="Times New Roman" w:cs="Times New Roman"/>
          <w:color w:val="7030A0"/>
          <w:sz w:val="24"/>
          <w:szCs w:val="28"/>
          <w:lang w:eastAsia="ru-RU"/>
        </w:rPr>
        <w:t xml:space="preserve">Каждый раздел школьной программы предполагает использование определённой ПП. Таким образом, производится </w:t>
      </w:r>
      <w:r w:rsidRPr="0022182C">
        <w:rPr>
          <w:rFonts w:eastAsia="Times New Roman" w:cs="Times New Roman"/>
          <w:b/>
          <w:color w:val="7030A0"/>
          <w:sz w:val="24"/>
          <w:szCs w:val="28"/>
          <w:lang w:eastAsia="ru-RU"/>
        </w:rPr>
        <w:t>классификация ПП исходя из раздела программы, в котором её целесообразней применять</w:t>
      </w:r>
      <w:r w:rsidRPr="0022182C">
        <w:rPr>
          <w:rFonts w:eastAsia="Times New Roman" w:cs="Times New Roman"/>
          <w:sz w:val="24"/>
          <w:szCs w:val="28"/>
          <w:lang w:eastAsia="ru-RU"/>
        </w:rPr>
        <w:t xml:space="preserve"> (</w:t>
      </w:r>
      <w:r w:rsidRPr="0022182C">
        <w:rPr>
          <w:rFonts w:eastAsia="Times New Roman" w:cs="Times New Roman"/>
          <w:b/>
          <w:sz w:val="24"/>
          <w:szCs w:val="28"/>
          <w:u w:val="single"/>
          <w:lang w:eastAsia="ru-RU"/>
        </w:rPr>
        <w:t xml:space="preserve">АП </w:t>
      </w:r>
      <w:r w:rsidRPr="0022182C">
        <w:rPr>
          <w:rFonts w:eastAsia="Times New Roman" w:cs="Times New Roman"/>
          <w:sz w:val="24"/>
          <w:szCs w:val="28"/>
          <w:lang w:eastAsia="ru-RU"/>
        </w:rPr>
        <w:t xml:space="preserve">- легкоатлетическая полоса, </w:t>
      </w:r>
      <w:r w:rsidRPr="0022182C">
        <w:rPr>
          <w:rFonts w:eastAsia="Times New Roman" w:cs="Times New Roman"/>
          <w:b/>
          <w:sz w:val="24"/>
          <w:szCs w:val="28"/>
          <w:u w:val="single"/>
          <w:lang w:eastAsia="ru-RU"/>
        </w:rPr>
        <w:t>ГП</w:t>
      </w:r>
      <w:r w:rsidRPr="0022182C">
        <w:rPr>
          <w:rFonts w:eastAsia="Times New Roman" w:cs="Times New Roman"/>
          <w:sz w:val="24"/>
          <w:szCs w:val="28"/>
          <w:lang w:eastAsia="ru-RU"/>
        </w:rPr>
        <w:t xml:space="preserve">- гимнастическая полоса, </w:t>
      </w:r>
      <w:r w:rsidRPr="0022182C">
        <w:rPr>
          <w:rFonts w:eastAsia="Times New Roman" w:cs="Times New Roman"/>
          <w:b/>
          <w:sz w:val="24"/>
          <w:szCs w:val="28"/>
          <w:u w:val="single"/>
          <w:lang w:eastAsia="ru-RU"/>
        </w:rPr>
        <w:t>ИП</w:t>
      </w:r>
      <w:r w:rsidRPr="0022182C">
        <w:rPr>
          <w:rFonts w:eastAsia="Times New Roman" w:cs="Times New Roman"/>
          <w:sz w:val="24"/>
          <w:szCs w:val="28"/>
          <w:lang w:eastAsia="ru-RU"/>
        </w:rPr>
        <w:t xml:space="preserve">- полоса для уроков спортивных игр, </w:t>
      </w:r>
      <w:r w:rsidRPr="0022182C">
        <w:rPr>
          <w:rFonts w:eastAsia="Times New Roman" w:cs="Times New Roman"/>
          <w:b/>
          <w:sz w:val="24"/>
          <w:szCs w:val="28"/>
          <w:u w:val="single"/>
          <w:lang w:eastAsia="ru-RU"/>
        </w:rPr>
        <w:t>КП</w:t>
      </w:r>
      <w:r w:rsidRPr="0022182C">
        <w:rPr>
          <w:rFonts w:eastAsia="Times New Roman" w:cs="Times New Roman"/>
          <w:sz w:val="24"/>
          <w:szCs w:val="28"/>
          <w:lang w:eastAsia="ru-RU"/>
        </w:rPr>
        <w:t xml:space="preserve">- комплексная полоса препятствий, </w:t>
      </w:r>
      <w:r w:rsidRPr="0022182C">
        <w:rPr>
          <w:rFonts w:eastAsia="Times New Roman" w:cs="Times New Roman"/>
          <w:b/>
          <w:sz w:val="24"/>
          <w:szCs w:val="28"/>
          <w:u w:val="single"/>
          <w:lang w:eastAsia="ru-RU"/>
        </w:rPr>
        <w:t>ПП</w:t>
      </w:r>
      <w:r w:rsidRPr="0022182C">
        <w:rPr>
          <w:rFonts w:eastAsia="Times New Roman" w:cs="Times New Roman"/>
          <w:sz w:val="24"/>
          <w:szCs w:val="28"/>
          <w:lang w:eastAsia="ru-RU"/>
        </w:rPr>
        <w:t xml:space="preserve">– прикладная полоса препятствий). </w:t>
      </w:r>
      <w:r w:rsidRPr="0022182C">
        <w:rPr>
          <w:rFonts w:eastAsia="Times New Roman" w:cs="Times New Roman"/>
          <w:color w:val="7030A0"/>
          <w:sz w:val="24"/>
          <w:szCs w:val="28"/>
          <w:lang w:eastAsia="ru-RU"/>
        </w:rPr>
        <w:t xml:space="preserve">Классификация П.П. по разделам школьной программы вовсе не означает применение их на уроках только данного раздела. Но всё же целесообразность в последовательном переходе от одной специальной полосе к другой существует. Это диктуется, как требованием и содержанием учебной программы, так и погодными условиями, которые нельзя не учитывать при годовом планировании уроков физкультуры. В таблице </w:t>
      </w:r>
      <w:r w:rsidR="00AF2CD0">
        <w:rPr>
          <w:rFonts w:eastAsia="Times New Roman" w:cs="Times New Roman"/>
          <w:color w:val="7030A0"/>
          <w:sz w:val="24"/>
          <w:szCs w:val="28"/>
          <w:lang w:eastAsia="ru-RU"/>
        </w:rPr>
        <w:t>отражено</w:t>
      </w:r>
      <w:r w:rsidRPr="0022182C">
        <w:rPr>
          <w:rFonts w:eastAsia="Times New Roman" w:cs="Times New Roman"/>
          <w:color w:val="7030A0"/>
          <w:sz w:val="24"/>
          <w:szCs w:val="28"/>
          <w:lang w:eastAsia="ru-RU"/>
        </w:rPr>
        <w:t xml:space="preserve"> </w:t>
      </w:r>
      <w:r w:rsidR="00AF2CD0">
        <w:rPr>
          <w:rFonts w:eastAsia="Times New Roman" w:cs="Times New Roman"/>
          <w:color w:val="7030A0"/>
          <w:sz w:val="24"/>
          <w:szCs w:val="28"/>
          <w:lang w:eastAsia="ru-RU"/>
        </w:rPr>
        <w:t xml:space="preserve">распределение специализированных </w:t>
      </w:r>
      <w:r w:rsidRPr="0022182C">
        <w:rPr>
          <w:rFonts w:eastAsia="Times New Roman" w:cs="Times New Roman"/>
          <w:color w:val="7030A0"/>
          <w:sz w:val="24"/>
          <w:szCs w:val="28"/>
          <w:lang w:eastAsia="ru-RU"/>
        </w:rPr>
        <w:t>полос препятствий в учебном году.</w:t>
      </w:r>
    </w:p>
    <w:p w:rsidR="006D0D77" w:rsidRPr="0022182C" w:rsidRDefault="006D0D77" w:rsidP="006D0D77">
      <w:pPr>
        <w:spacing w:after="120" w:line="360" w:lineRule="auto"/>
        <w:ind w:left="283"/>
        <w:rPr>
          <w:rFonts w:eastAsia="Times New Roman" w:cs="Times New Roman"/>
          <w:color w:val="7030A0"/>
          <w:sz w:val="24"/>
          <w:szCs w:val="24"/>
          <w:lang w:eastAsia="ru-RU"/>
        </w:rPr>
      </w:pPr>
      <w:r w:rsidRPr="0022182C">
        <w:rPr>
          <w:rFonts w:eastAsia="Times New Roman" w:cs="Times New Roman"/>
          <w:color w:val="7030A0"/>
          <w:sz w:val="24"/>
          <w:szCs w:val="28"/>
          <w:lang w:eastAsia="ru-RU"/>
        </w:rPr>
        <w:t>Уроки, на которых используются ПП, могут быть эффективными, если они системно распределены в пространстве (сколько) и времени (когда)</w:t>
      </w:r>
      <w:r w:rsidRPr="0022182C">
        <w:rPr>
          <w:rFonts w:eastAsia="Times New Roman" w:cs="Times New Roman"/>
          <w:color w:val="7030A0"/>
          <w:sz w:val="24"/>
          <w:szCs w:val="24"/>
          <w:lang w:eastAsia="ru-RU"/>
        </w:rPr>
        <w:t xml:space="preserve"> (АП+ ИП или ГП+ ИП) являются, как бы связующими между разделами школьной программы. Так в содержание последних уроков с использованием АП включаются несколько упражнений-препятствий из ИП. А в конце раздела гимнастика в ГП добавляются упражнения-препятствия из ИП. Предлагая комплексные ПП (КП) ученикам представляется возможность “заглянуть” вперед изучаемого материала. В КП включаются препятствия-упражнения из двух следующих друг за другом разделов. Это способствует плавному переходу от одного раздела к другому, ещё более разнообразит варианты возможных сочетаний препятствий, является своего рода методом или приёмом опережающего обучения. К тому же, на практике замечено, КП воспринимаются учащимися наиболее эмоционально. </w:t>
      </w:r>
    </w:p>
    <w:p w:rsidR="006D0D77" w:rsidRPr="0022182C" w:rsidRDefault="006D0D77" w:rsidP="006D0D77">
      <w:pPr>
        <w:spacing w:after="0" w:line="360" w:lineRule="auto"/>
        <w:ind w:firstLine="360"/>
        <w:jc w:val="both"/>
        <w:rPr>
          <w:rFonts w:eastAsia="Times New Roman" w:cs="Times New Roman"/>
          <w:color w:val="7030A0"/>
          <w:sz w:val="24"/>
          <w:szCs w:val="28"/>
          <w:lang w:eastAsia="ru-RU"/>
        </w:rPr>
      </w:pPr>
    </w:p>
    <w:p w:rsidR="006D0D77" w:rsidRPr="0022182C" w:rsidRDefault="006D0D77" w:rsidP="006D0D77">
      <w:pPr>
        <w:spacing w:after="0" w:line="360" w:lineRule="auto"/>
        <w:ind w:firstLine="360"/>
        <w:jc w:val="both"/>
        <w:rPr>
          <w:rFonts w:eastAsia="Times New Roman" w:cs="Times New Roman"/>
          <w:color w:val="7030A0"/>
          <w:sz w:val="24"/>
          <w:szCs w:val="28"/>
          <w:lang w:eastAsia="ru-RU"/>
        </w:rPr>
      </w:pPr>
      <w:r w:rsidRPr="0022182C">
        <w:rPr>
          <w:rFonts w:eastAsia="Times New Roman" w:cs="Times New Roman"/>
          <w:color w:val="7030A0"/>
          <w:sz w:val="24"/>
          <w:szCs w:val="28"/>
          <w:lang w:eastAsia="ru-RU"/>
        </w:rPr>
        <w:t>Каждый вариант ПП составлен таким образом, что на фоне проявления-развития определённого физического качества, акцент делается на развитие отдельных специальных его видов, характерных для развития в данном разделе программы (виде спорта).</w:t>
      </w:r>
    </w:p>
    <w:p w:rsidR="006D0D77" w:rsidRPr="0022182C" w:rsidRDefault="006D0D77" w:rsidP="006D0D77">
      <w:pPr>
        <w:spacing w:after="0" w:line="360" w:lineRule="auto"/>
        <w:ind w:firstLine="360"/>
        <w:jc w:val="both"/>
        <w:rPr>
          <w:rFonts w:eastAsia="Times New Roman" w:cs="Times New Roman"/>
          <w:color w:val="8DB3E2" w:themeColor="text2" w:themeTint="66"/>
          <w:sz w:val="24"/>
          <w:szCs w:val="28"/>
          <w:lang w:eastAsia="ru-RU"/>
        </w:rPr>
      </w:pPr>
      <w:r w:rsidRPr="0022182C">
        <w:rPr>
          <w:rFonts w:eastAsia="Times New Roman" w:cs="Times New Roman"/>
          <w:color w:val="7030A0"/>
          <w:sz w:val="24"/>
          <w:szCs w:val="28"/>
          <w:lang w:eastAsia="ru-RU"/>
        </w:rPr>
        <w:t xml:space="preserve">  </w:t>
      </w:r>
      <w:r w:rsidRPr="0022182C">
        <w:rPr>
          <w:rFonts w:eastAsia="Times New Roman" w:cs="Times New Roman"/>
          <w:color w:val="8DB3E2" w:themeColor="text2" w:themeTint="66"/>
          <w:sz w:val="24"/>
          <w:szCs w:val="28"/>
          <w:lang w:eastAsia="ru-RU"/>
        </w:rPr>
        <w:t xml:space="preserve">Так, АП направлена на развитие скоростной, дистанционной, скоростно-силовой, прыжковой выносливости.  ГП развивает силовую выносливость, выносливость к </w:t>
      </w:r>
      <w:r w:rsidRPr="0022182C">
        <w:rPr>
          <w:rFonts w:eastAsia="Times New Roman" w:cs="Times New Roman"/>
          <w:color w:val="8DB3E2" w:themeColor="text2" w:themeTint="66"/>
          <w:sz w:val="24"/>
          <w:szCs w:val="28"/>
          <w:lang w:eastAsia="ru-RU"/>
        </w:rPr>
        <w:lastRenderedPageBreak/>
        <w:t xml:space="preserve">статическим усилиям, выносливость </w:t>
      </w:r>
      <w:proofErr w:type="gramStart"/>
      <w:r w:rsidRPr="0022182C">
        <w:rPr>
          <w:rFonts w:eastAsia="Times New Roman" w:cs="Times New Roman"/>
          <w:color w:val="8DB3E2" w:themeColor="text2" w:themeTint="66"/>
          <w:sz w:val="24"/>
          <w:szCs w:val="28"/>
          <w:lang w:eastAsia="ru-RU"/>
        </w:rPr>
        <w:t>к работе</w:t>
      </w:r>
      <w:proofErr w:type="gramEnd"/>
      <w:r w:rsidRPr="0022182C">
        <w:rPr>
          <w:rFonts w:eastAsia="Times New Roman" w:cs="Times New Roman"/>
          <w:color w:val="8DB3E2" w:themeColor="text2" w:themeTint="66"/>
          <w:sz w:val="24"/>
          <w:szCs w:val="28"/>
          <w:lang w:eastAsia="ru-RU"/>
        </w:rPr>
        <w:t xml:space="preserve"> предъявляющей повышенные требования к координации и точности выполнения движений в пространстве и времени.  ИП составлена с учётом развития скоростной, скоростно-силовой, координационной и </w:t>
      </w:r>
      <w:proofErr w:type="spellStart"/>
      <w:r w:rsidRPr="0022182C">
        <w:rPr>
          <w:rFonts w:eastAsia="Times New Roman" w:cs="Times New Roman"/>
          <w:color w:val="8DB3E2" w:themeColor="text2" w:themeTint="66"/>
          <w:sz w:val="24"/>
          <w:szCs w:val="28"/>
          <w:lang w:eastAsia="ru-RU"/>
        </w:rPr>
        <w:t>точностной</w:t>
      </w:r>
      <w:proofErr w:type="spellEnd"/>
      <w:r w:rsidRPr="0022182C">
        <w:rPr>
          <w:rFonts w:eastAsia="Times New Roman" w:cs="Times New Roman"/>
          <w:color w:val="8DB3E2" w:themeColor="text2" w:themeTint="66"/>
          <w:sz w:val="24"/>
          <w:szCs w:val="28"/>
          <w:lang w:eastAsia="ru-RU"/>
        </w:rPr>
        <w:t xml:space="preserve"> выносливости, выносливости к выполнению приёмов игры в заданном темпе.</w:t>
      </w:r>
    </w:p>
    <w:p w:rsidR="006D0D77" w:rsidRPr="0022182C" w:rsidRDefault="006D0D77" w:rsidP="006D0D77">
      <w:pPr>
        <w:spacing w:after="0" w:line="360" w:lineRule="auto"/>
        <w:ind w:firstLine="360"/>
        <w:jc w:val="both"/>
        <w:rPr>
          <w:rFonts w:eastAsia="Times New Roman" w:cs="Times New Roman"/>
          <w:color w:val="7030A0"/>
          <w:sz w:val="24"/>
          <w:szCs w:val="28"/>
          <w:lang w:eastAsia="ru-RU"/>
        </w:rPr>
      </w:pPr>
    </w:p>
    <w:p w:rsidR="006D0D77" w:rsidRPr="0022182C" w:rsidRDefault="006D0D77" w:rsidP="006D0D77">
      <w:pPr>
        <w:spacing w:after="120" w:line="360" w:lineRule="auto"/>
        <w:ind w:left="283"/>
        <w:rPr>
          <w:rFonts w:eastAsia="Times New Roman" w:cs="Times New Roman"/>
          <w:color w:val="7030A0"/>
          <w:sz w:val="24"/>
          <w:szCs w:val="24"/>
          <w:lang w:eastAsia="ru-RU"/>
        </w:rPr>
      </w:pPr>
      <w:r w:rsidRPr="0022182C">
        <w:rPr>
          <w:rFonts w:eastAsia="Times New Roman" w:cs="Times New Roman"/>
          <w:color w:val="7030A0"/>
          <w:sz w:val="24"/>
          <w:szCs w:val="24"/>
          <w:lang w:eastAsia="ru-RU"/>
        </w:rPr>
        <w:t>Планируя уроки с использованием ПП надо учитывать, что, параллельно с развитием физических качеств, комплексно решаются и другие взаимосвязанные между собой задачи, активно способствующие всестороннему развитию учащихся. Не следует считать, что система ПП решает только задачу функционального подъёма. Преодолевая препятствия, учащиеся закрепляют и совершенствуют технику выполнения определённого двигательного действия. Выполняемое в нестандартных условиях (лимит времени, фон утомления, возможно несоответствующее исходное положение или скорость разбега, трудные погодные условия, скользкий, тяжёлый, рыхлый грунт), даже хорошо освоенное двигательное действие будет оказывать на занимающегося совершенно иной тренировочный эффект, по сравнению с выполнением того же упражнения в обычных стандартных условиях.</w:t>
      </w:r>
    </w:p>
    <w:p w:rsidR="006D0D77" w:rsidRPr="0022182C" w:rsidRDefault="006D0D77" w:rsidP="006D0D77">
      <w:pPr>
        <w:spacing w:after="120" w:line="360" w:lineRule="auto"/>
        <w:ind w:left="283"/>
        <w:rPr>
          <w:rFonts w:eastAsia="Times New Roman" w:cs="Times New Roman"/>
          <w:color w:val="7030A0"/>
          <w:sz w:val="24"/>
          <w:szCs w:val="24"/>
          <w:lang w:eastAsia="ru-RU"/>
        </w:rPr>
      </w:pPr>
    </w:p>
    <w:p w:rsidR="006D0D77" w:rsidRDefault="006D0D77" w:rsidP="006D0D77">
      <w:pPr>
        <w:pStyle w:val="a3"/>
        <w:shd w:val="clear" w:color="auto" w:fill="FFFFFF"/>
        <w:spacing w:before="100" w:beforeAutospacing="1" w:after="100" w:afterAutospacing="1" w:line="240" w:lineRule="auto"/>
        <w:ind w:left="360"/>
        <w:rPr>
          <w:b/>
          <w:color w:val="FF0000"/>
          <w:sz w:val="24"/>
          <w:szCs w:val="24"/>
          <w:u w:val="single"/>
        </w:rPr>
      </w:pPr>
      <w:r w:rsidRPr="00B309C9">
        <w:rPr>
          <w:b/>
          <w:color w:val="FF0000"/>
          <w:sz w:val="24"/>
          <w:szCs w:val="24"/>
          <w:u w:val="single"/>
        </w:rPr>
        <w:t>11 слайд - «Диапазон личного вклада в развитие образования и степень его новизны».</w:t>
      </w:r>
    </w:p>
    <w:p w:rsidR="006D0D77" w:rsidRDefault="006D0D77" w:rsidP="006D0D77">
      <w:pPr>
        <w:pStyle w:val="a3"/>
        <w:shd w:val="clear" w:color="auto" w:fill="FFFFFF"/>
        <w:spacing w:before="100" w:beforeAutospacing="1" w:after="100" w:afterAutospacing="1" w:line="240" w:lineRule="auto"/>
        <w:ind w:left="360"/>
        <w:rPr>
          <w:b/>
          <w:color w:val="FF0000"/>
          <w:sz w:val="24"/>
          <w:szCs w:val="24"/>
          <w:u w:val="single"/>
        </w:rPr>
      </w:pPr>
    </w:p>
    <w:p w:rsidR="006D0D77" w:rsidRPr="0022182C" w:rsidRDefault="006D0D77" w:rsidP="006D0D77">
      <w:pPr>
        <w:spacing w:after="0" w:line="360" w:lineRule="auto"/>
        <w:ind w:firstLine="360"/>
        <w:jc w:val="both"/>
        <w:rPr>
          <w:rFonts w:eastAsia="Times New Roman" w:cs="Times New Roman"/>
          <w:sz w:val="24"/>
          <w:szCs w:val="28"/>
          <w:lang w:eastAsia="ru-RU"/>
        </w:rPr>
      </w:pPr>
      <w:r w:rsidRPr="0022182C">
        <w:rPr>
          <w:rFonts w:eastAsia="Times New Roman" w:cs="Times New Roman"/>
          <w:sz w:val="24"/>
          <w:szCs w:val="28"/>
          <w:lang w:eastAsia="ru-RU"/>
        </w:rPr>
        <w:t xml:space="preserve">  Предлагаемая система ПП, как видно из её схемы, </w:t>
      </w:r>
      <w:r w:rsidRPr="0022182C">
        <w:rPr>
          <w:rFonts w:eastAsia="Times New Roman" w:cs="Times New Roman"/>
          <w:b/>
          <w:sz w:val="24"/>
          <w:szCs w:val="28"/>
          <w:lang w:eastAsia="ru-RU"/>
        </w:rPr>
        <w:t xml:space="preserve">отличается </w:t>
      </w:r>
      <w:r w:rsidRPr="0022182C">
        <w:rPr>
          <w:rFonts w:eastAsia="Times New Roman" w:cs="Times New Roman"/>
          <w:b/>
          <w:i/>
          <w:sz w:val="24"/>
          <w:szCs w:val="28"/>
          <w:lang w:eastAsia="ru-RU"/>
        </w:rPr>
        <w:t>комплексным подходом</w:t>
      </w:r>
      <w:r w:rsidRPr="0022182C">
        <w:rPr>
          <w:rFonts w:eastAsia="Times New Roman" w:cs="Times New Roman"/>
          <w:sz w:val="24"/>
          <w:szCs w:val="28"/>
          <w:lang w:eastAsia="ru-RU"/>
        </w:rPr>
        <w:t xml:space="preserve">. </w:t>
      </w:r>
      <w:r w:rsidRPr="0022182C">
        <w:rPr>
          <w:rFonts w:eastAsia="Times New Roman" w:cs="Times New Roman"/>
          <w:b/>
          <w:sz w:val="24"/>
          <w:szCs w:val="28"/>
          <w:lang w:eastAsia="ru-RU"/>
        </w:rPr>
        <w:t>Комплексность системы заключается в том, что вместе с приоритетным двигательным качеством, в сочетании с ним, развиваются параллельно и другие двигательные качества.</w:t>
      </w:r>
      <w:r w:rsidRPr="0022182C">
        <w:rPr>
          <w:rFonts w:eastAsia="Times New Roman" w:cs="Times New Roman"/>
          <w:sz w:val="24"/>
          <w:szCs w:val="28"/>
          <w:lang w:eastAsia="ru-RU"/>
        </w:rPr>
        <w:t xml:space="preserve"> Обзор специальной литературы, результаты исследований, представленные в ряде публикаций, указывают на то, что организм наиболее эффективно </w:t>
      </w:r>
      <w:r w:rsidRPr="0022182C">
        <w:rPr>
          <w:rFonts w:eastAsia="Times New Roman" w:cs="Times New Roman"/>
          <w:i/>
          <w:sz w:val="24"/>
          <w:szCs w:val="28"/>
          <w:lang w:eastAsia="ru-RU"/>
        </w:rPr>
        <w:t>адаптируется</w:t>
      </w:r>
      <w:r w:rsidRPr="0022182C">
        <w:rPr>
          <w:rFonts w:eastAsia="Times New Roman" w:cs="Times New Roman"/>
          <w:sz w:val="24"/>
          <w:szCs w:val="28"/>
          <w:lang w:eastAsia="ru-RU"/>
        </w:rPr>
        <w:t xml:space="preserve"> к физическим нагрузкам только тогда, когда используются физические упражнения для развития всех двигательных качеств в комплексе.</w:t>
      </w:r>
    </w:p>
    <w:p w:rsidR="006D0D77" w:rsidRPr="00FB3F7B" w:rsidRDefault="006D0D77" w:rsidP="006D0D77">
      <w:pPr>
        <w:rPr>
          <w:rFonts w:ascii="Calibri" w:eastAsia="Calibri" w:hAnsi="Calibri" w:cs="Times New Roman"/>
          <w:color w:val="FF0000"/>
        </w:rPr>
      </w:pPr>
    </w:p>
    <w:p w:rsidR="006D0D77" w:rsidRPr="006370A7" w:rsidRDefault="006D0D77" w:rsidP="006D0D77">
      <w:pPr>
        <w:pStyle w:val="a3"/>
        <w:shd w:val="clear" w:color="auto" w:fill="FFFFFF"/>
        <w:spacing w:before="100" w:beforeAutospacing="1" w:after="100" w:afterAutospacing="1" w:line="240" w:lineRule="auto"/>
        <w:ind w:left="360"/>
        <w:rPr>
          <w:b/>
          <w:color w:val="FF0000"/>
          <w:sz w:val="24"/>
          <w:szCs w:val="24"/>
          <w:u w:val="single"/>
        </w:rPr>
      </w:pPr>
      <w:r w:rsidRPr="006370A7">
        <w:rPr>
          <w:b/>
          <w:color w:val="FF0000"/>
          <w:sz w:val="24"/>
          <w:szCs w:val="24"/>
          <w:u w:val="single"/>
        </w:rPr>
        <w:t>12 слайд - «Диапазон личного вклада в развитие образования и степень его новизны».</w:t>
      </w:r>
    </w:p>
    <w:p w:rsidR="006D0D77" w:rsidRPr="0022182C" w:rsidRDefault="006D0D77" w:rsidP="006D0D77">
      <w:pPr>
        <w:spacing w:after="0" w:line="360" w:lineRule="auto"/>
        <w:ind w:firstLine="360"/>
        <w:jc w:val="both"/>
        <w:rPr>
          <w:rFonts w:eastAsia="Times New Roman" w:cs="Times New Roman"/>
          <w:color w:val="7030A0"/>
          <w:sz w:val="24"/>
          <w:szCs w:val="28"/>
          <w:lang w:eastAsia="ru-RU"/>
        </w:rPr>
      </w:pPr>
      <w:r w:rsidRPr="0022182C">
        <w:rPr>
          <w:rFonts w:eastAsia="Times New Roman" w:cs="Times New Roman"/>
          <w:color w:val="7030A0"/>
          <w:sz w:val="24"/>
          <w:szCs w:val="28"/>
          <w:lang w:eastAsia="ru-RU"/>
        </w:rPr>
        <w:t xml:space="preserve">Использование системы полос препятствий способствует комплексному освоению программного материала. Даже преодоление одной отдельно взятой ПП можно </w:t>
      </w:r>
      <w:r w:rsidRPr="0022182C">
        <w:rPr>
          <w:rFonts w:eastAsia="Times New Roman" w:cs="Times New Roman"/>
          <w:color w:val="7030A0"/>
          <w:sz w:val="24"/>
          <w:szCs w:val="28"/>
          <w:lang w:eastAsia="ru-RU"/>
        </w:rPr>
        <w:lastRenderedPageBreak/>
        <w:t xml:space="preserve">представить, как относительно целостную модель единого образовательного процесса, где ученики демонстрируют:        </w:t>
      </w:r>
    </w:p>
    <w:p w:rsidR="006D0D77" w:rsidRPr="0022182C" w:rsidRDefault="006D0D77" w:rsidP="006D0D77">
      <w:pPr>
        <w:numPr>
          <w:ilvl w:val="0"/>
          <w:numId w:val="4"/>
        </w:numPr>
        <w:spacing w:after="0" w:line="360" w:lineRule="auto"/>
        <w:jc w:val="both"/>
        <w:rPr>
          <w:rFonts w:eastAsia="Times New Roman" w:cs="Times New Roman"/>
          <w:color w:val="7030A0"/>
          <w:sz w:val="24"/>
          <w:szCs w:val="28"/>
          <w:lang w:eastAsia="ru-RU"/>
        </w:rPr>
      </w:pPr>
      <w:r w:rsidRPr="0022182C">
        <w:rPr>
          <w:rFonts w:eastAsia="Times New Roman" w:cs="Times New Roman"/>
          <w:color w:val="7030A0"/>
          <w:sz w:val="24"/>
          <w:szCs w:val="28"/>
          <w:lang w:eastAsia="ru-RU"/>
        </w:rPr>
        <w:t>основы знаний (в специализированных П.П. по разделам программы);</w:t>
      </w:r>
    </w:p>
    <w:p w:rsidR="006D0D77" w:rsidRPr="0022182C" w:rsidRDefault="006D0D77" w:rsidP="006D0D77">
      <w:pPr>
        <w:numPr>
          <w:ilvl w:val="0"/>
          <w:numId w:val="4"/>
        </w:numPr>
        <w:spacing w:after="0" w:line="360" w:lineRule="auto"/>
        <w:jc w:val="both"/>
        <w:rPr>
          <w:rFonts w:eastAsia="Times New Roman" w:cs="Times New Roman"/>
          <w:color w:val="7030A0"/>
          <w:sz w:val="24"/>
          <w:szCs w:val="28"/>
          <w:lang w:eastAsia="ru-RU"/>
        </w:rPr>
      </w:pPr>
      <w:r w:rsidRPr="0022182C">
        <w:rPr>
          <w:rFonts w:eastAsia="Times New Roman" w:cs="Times New Roman"/>
          <w:color w:val="7030A0"/>
          <w:sz w:val="24"/>
          <w:szCs w:val="28"/>
          <w:lang w:eastAsia="ru-RU"/>
        </w:rPr>
        <w:t>уровень владения техникой двигательных действий (при преодолении специфичных препятствия);</w:t>
      </w:r>
    </w:p>
    <w:p w:rsidR="006D0D77" w:rsidRPr="0022182C" w:rsidRDefault="006D0D77" w:rsidP="006D0D77">
      <w:pPr>
        <w:numPr>
          <w:ilvl w:val="0"/>
          <w:numId w:val="4"/>
        </w:numPr>
        <w:spacing w:after="0" w:line="360" w:lineRule="auto"/>
        <w:jc w:val="both"/>
        <w:rPr>
          <w:rFonts w:eastAsia="Times New Roman" w:cs="Times New Roman"/>
          <w:color w:val="7030A0"/>
          <w:sz w:val="24"/>
          <w:szCs w:val="28"/>
          <w:lang w:eastAsia="ru-RU"/>
        </w:rPr>
      </w:pPr>
      <w:r w:rsidRPr="0022182C">
        <w:rPr>
          <w:rFonts w:eastAsia="Times New Roman" w:cs="Times New Roman"/>
          <w:color w:val="7030A0"/>
          <w:sz w:val="24"/>
          <w:szCs w:val="28"/>
          <w:lang w:eastAsia="ru-RU"/>
        </w:rPr>
        <w:t xml:space="preserve">уровень развития физических качеств (правильное распределение усилий, </w:t>
      </w:r>
      <w:r w:rsidR="00AF2CD0">
        <w:rPr>
          <w:rFonts w:eastAsia="Times New Roman" w:cs="Times New Roman"/>
          <w:color w:val="7030A0"/>
          <w:sz w:val="24"/>
          <w:szCs w:val="28"/>
          <w:lang w:eastAsia="ru-RU"/>
        </w:rPr>
        <w:t xml:space="preserve">необходимость </w:t>
      </w:r>
      <w:r w:rsidRPr="0022182C">
        <w:rPr>
          <w:rFonts w:eastAsia="Times New Roman" w:cs="Times New Roman"/>
          <w:color w:val="7030A0"/>
          <w:sz w:val="24"/>
          <w:szCs w:val="28"/>
          <w:lang w:eastAsia="ru-RU"/>
        </w:rPr>
        <w:t xml:space="preserve">пройти все препятствия, выдержать нагрузку); </w:t>
      </w:r>
    </w:p>
    <w:p w:rsidR="006D0D77" w:rsidRPr="0022182C" w:rsidRDefault="006D0D77" w:rsidP="006D0D77">
      <w:pPr>
        <w:numPr>
          <w:ilvl w:val="0"/>
          <w:numId w:val="4"/>
        </w:numPr>
        <w:spacing w:after="0" w:line="360" w:lineRule="auto"/>
        <w:jc w:val="both"/>
        <w:rPr>
          <w:rFonts w:eastAsia="Times New Roman" w:cs="Times New Roman"/>
          <w:color w:val="7030A0"/>
          <w:sz w:val="24"/>
          <w:szCs w:val="28"/>
          <w:lang w:eastAsia="ru-RU"/>
        </w:rPr>
      </w:pPr>
      <w:r w:rsidRPr="0022182C">
        <w:rPr>
          <w:rFonts w:eastAsia="Times New Roman" w:cs="Times New Roman"/>
          <w:color w:val="7030A0"/>
          <w:sz w:val="24"/>
          <w:szCs w:val="28"/>
          <w:lang w:eastAsia="ru-RU"/>
        </w:rPr>
        <w:t>самоподготовку, сознательность, самостоятельность.</w:t>
      </w:r>
    </w:p>
    <w:p w:rsidR="006D0D77" w:rsidRPr="00586612" w:rsidRDefault="006D0D77" w:rsidP="006D0D77">
      <w:pPr>
        <w:pStyle w:val="a3"/>
        <w:shd w:val="clear" w:color="auto" w:fill="FFFFFF"/>
        <w:spacing w:before="100" w:beforeAutospacing="1" w:after="100" w:afterAutospacing="1" w:line="240" w:lineRule="auto"/>
        <w:rPr>
          <w:b/>
          <w:color w:val="FF0000"/>
          <w:sz w:val="24"/>
          <w:szCs w:val="24"/>
          <w:u w:val="single"/>
        </w:rPr>
      </w:pPr>
      <w:r w:rsidRPr="00586612">
        <w:rPr>
          <w:b/>
          <w:color w:val="FF0000"/>
          <w:sz w:val="24"/>
          <w:szCs w:val="24"/>
          <w:u w:val="single"/>
        </w:rPr>
        <w:t>13 слайд - «Диапазон личного вклада в развитие образования и степень его новизны».</w:t>
      </w:r>
    </w:p>
    <w:p w:rsidR="006D0D77" w:rsidRPr="00586612" w:rsidRDefault="006D0D77" w:rsidP="006D0D77">
      <w:pPr>
        <w:pStyle w:val="a3"/>
        <w:shd w:val="clear" w:color="auto" w:fill="FFFFFF"/>
        <w:spacing w:before="100" w:beforeAutospacing="1" w:after="100" w:afterAutospacing="1" w:line="240" w:lineRule="auto"/>
        <w:rPr>
          <w:b/>
          <w:color w:val="FF0000"/>
          <w:sz w:val="24"/>
          <w:szCs w:val="24"/>
          <w:u w:val="single"/>
        </w:rPr>
      </w:pPr>
    </w:p>
    <w:p w:rsidR="006D0D77" w:rsidRDefault="00AA1FAA" w:rsidP="006D0D77">
      <w:pPr>
        <w:pStyle w:val="a3"/>
        <w:shd w:val="clear" w:color="auto" w:fill="FFFFFF"/>
        <w:spacing w:before="100" w:beforeAutospacing="1" w:after="100" w:afterAutospacing="1" w:line="240" w:lineRule="auto"/>
        <w:rPr>
          <w:b/>
          <w:color w:val="FF0000"/>
          <w:sz w:val="24"/>
          <w:szCs w:val="24"/>
          <w:u w:val="single"/>
        </w:rPr>
      </w:pPr>
      <w:r>
        <w:rPr>
          <w:b/>
          <w:color w:val="FF0000"/>
          <w:sz w:val="24"/>
          <w:szCs w:val="24"/>
          <w:u w:val="single"/>
        </w:rPr>
        <w:t>Проектирование уроков с использованием СПП</w:t>
      </w:r>
      <w:r w:rsidR="00C70AED">
        <w:rPr>
          <w:b/>
          <w:color w:val="FF0000"/>
          <w:sz w:val="24"/>
          <w:szCs w:val="24"/>
          <w:u w:val="single"/>
        </w:rPr>
        <w:t xml:space="preserve"> в годовом плане графике.</w:t>
      </w:r>
    </w:p>
    <w:p w:rsidR="006D0D77" w:rsidRPr="0022182C" w:rsidRDefault="006D0D77" w:rsidP="006D0D77">
      <w:pPr>
        <w:pStyle w:val="a3"/>
        <w:spacing w:after="0" w:line="360" w:lineRule="auto"/>
        <w:jc w:val="both"/>
        <w:rPr>
          <w:rFonts w:eastAsia="Times New Roman" w:cs="Times New Roman"/>
          <w:color w:val="7030A0"/>
          <w:sz w:val="24"/>
          <w:szCs w:val="28"/>
          <w:lang w:eastAsia="ru-RU"/>
        </w:rPr>
      </w:pPr>
      <w:r w:rsidRPr="0022182C">
        <w:rPr>
          <w:rFonts w:eastAsia="Times New Roman" w:cs="Times New Roman"/>
          <w:color w:val="7030A0"/>
          <w:sz w:val="24"/>
          <w:szCs w:val="28"/>
          <w:lang w:eastAsia="ru-RU"/>
        </w:rPr>
        <w:t xml:space="preserve">В течение учебного года ученикам предлагаются различные варианты ПП, учитывая степень освоения учебного материала и общего функционального состояния. В конце каждого раздела, т.е. перед переходом к следующему блоку ПП, проводится контрольное прохождение </w:t>
      </w:r>
      <w:r w:rsidRPr="0022182C">
        <w:rPr>
          <w:rFonts w:eastAsia="Times New Roman" w:cs="Times New Roman"/>
          <w:i/>
          <w:color w:val="7030A0"/>
          <w:sz w:val="24"/>
          <w:szCs w:val="28"/>
          <w:lang w:eastAsia="ru-RU"/>
        </w:rPr>
        <w:t>целевой специальной</w:t>
      </w:r>
      <w:r w:rsidRPr="0022182C">
        <w:rPr>
          <w:rFonts w:eastAsia="Times New Roman" w:cs="Times New Roman"/>
          <w:color w:val="7030A0"/>
          <w:sz w:val="24"/>
          <w:szCs w:val="28"/>
          <w:lang w:eastAsia="ru-RU"/>
        </w:rPr>
        <w:t xml:space="preserve"> ПП. Учитывается скорость прохождения ПП и техника преодоления препятствий. В конце учебного года преодоление единой или итоговой ПП включается в годовой зачёт по предмету. </w:t>
      </w:r>
      <w:r w:rsidRPr="0022182C">
        <w:rPr>
          <w:rFonts w:eastAsia="Times New Roman" w:cs="Times New Roman"/>
          <w:b/>
          <w:color w:val="7030A0"/>
          <w:sz w:val="24"/>
          <w:szCs w:val="28"/>
          <w:lang w:eastAsia="ru-RU"/>
        </w:rPr>
        <w:t>(П.П</w:t>
      </w:r>
      <w:r w:rsidRPr="0022182C">
        <w:rPr>
          <w:rFonts w:eastAsia="Times New Roman" w:cs="Times New Roman"/>
          <w:color w:val="7030A0"/>
          <w:sz w:val="24"/>
          <w:szCs w:val="28"/>
          <w:lang w:eastAsia="ru-RU"/>
        </w:rPr>
        <w:t>.).</w:t>
      </w:r>
    </w:p>
    <w:p w:rsidR="006D0D77" w:rsidRPr="00586612" w:rsidRDefault="006D0D77" w:rsidP="006D0D77">
      <w:pPr>
        <w:pStyle w:val="a3"/>
        <w:shd w:val="clear" w:color="auto" w:fill="FFFFFF"/>
        <w:spacing w:before="100" w:beforeAutospacing="1" w:after="100" w:afterAutospacing="1" w:line="240" w:lineRule="auto"/>
        <w:ind w:left="360"/>
        <w:rPr>
          <w:b/>
          <w:color w:val="7030A0"/>
          <w:sz w:val="24"/>
          <w:szCs w:val="24"/>
          <w:u w:val="single"/>
        </w:rPr>
      </w:pPr>
    </w:p>
    <w:p w:rsidR="006D0D77" w:rsidRPr="0022182C" w:rsidRDefault="006D0D77" w:rsidP="006D0D77">
      <w:pPr>
        <w:spacing w:after="0" w:line="360" w:lineRule="auto"/>
        <w:ind w:firstLine="360"/>
        <w:jc w:val="both"/>
        <w:rPr>
          <w:rFonts w:eastAsia="Times New Roman" w:cs="Times New Roman"/>
          <w:color w:val="7030A0"/>
          <w:sz w:val="24"/>
          <w:szCs w:val="28"/>
          <w:lang w:eastAsia="ru-RU"/>
        </w:rPr>
      </w:pPr>
      <w:r w:rsidRPr="0022182C">
        <w:rPr>
          <w:rFonts w:eastAsia="Times New Roman" w:cs="Times New Roman"/>
          <w:color w:val="7030A0"/>
          <w:sz w:val="24"/>
          <w:szCs w:val="28"/>
          <w:lang w:eastAsia="ru-RU"/>
        </w:rPr>
        <w:t xml:space="preserve">При составлении ПП необходимо придерживаться некоторых </w:t>
      </w:r>
      <w:r w:rsidRPr="0022182C">
        <w:rPr>
          <w:rFonts w:eastAsia="Times New Roman" w:cs="Times New Roman"/>
          <w:i/>
          <w:iCs/>
          <w:color w:val="7030A0"/>
          <w:sz w:val="24"/>
          <w:szCs w:val="28"/>
          <w:u w:val="single"/>
          <w:lang w:eastAsia="ru-RU"/>
        </w:rPr>
        <w:t>правил</w:t>
      </w:r>
      <w:r w:rsidRPr="0022182C">
        <w:rPr>
          <w:rFonts w:eastAsia="Times New Roman" w:cs="Times New Roman"/>
          <w:color w:val="7030A0"/>
          <w:sz w:val="24"/>
          <w:szCs w:val="28"/>
          <w:lang w:eastAsia="ru-RU"/>
        </w:rPr>
        <w:t>.</w:t>
      </w:r>
    </w:p>
    <w:p w:rsidR="006D0D77" w:rsidRPr="0022182C" w:rsidRDefault="006D0D77" w:rsidP="006D0D77">
      <w:pPr>
        <w:spacing w:after="0" w:line="360" w:lineRule="auto"/>
        <w:ind w:firstLine="360"/>
        <w:jc w:val="both"/>
        <w:rPr>
          <w:rFonts w:eastAsia="Times New Roman" w:cs="Times New Roman"/>
          <w:color w:val="7030A0"/>
          <w:sz w:val="24"/>
          <w:szCs w:val="28"/>
          <w:lang w:eastAsia="ru-RU"/>
        </w:rPr>
      </w:pPr>
      <w:r w:rsidRPr="0022182C">
        <w:rPr>
          <w:rFonts w:eastAsia="Times New Roman" w:cs="Times New Roman"/>
          <w:color w:val="7030A0"/>
          <w:sz w:val="24"/>
          <w:szCs w:val="28"/>
          <w:lang w:eastAsia="ru-RU"/>
        </w:rPr>
        <w:t>-    Задания по преодолению ПП следует планировать в конце основной части урока.</w:t>
      </w:r>
    </w:p>
    <w:p w:rsidR="006D0D77" w:rsidRPr="0022182C" w:rsidRDefault="006D0D77" w:rsidP="006D0D77">
      <w:pPr>
        <w:numPr>
          <w:ilvl w:val="0"/>
          <w:numId w:val="5"/>
        </w:numPr>
        <w:spacing w:after="0" w:line="360" w:lineRule="auto"/>
        <w:jc w:val="both"/>
        <w:rPr>
          <w:rFonts w:eastAsia="Times New Roman" w:cs="Times New Roman"/>
          <w:color w:val="7030A0"/>
          <w:sz w:val="24"/>
          <w:szCs w:val="28"/>
          <w:lang w:eastAsia="ru-RU"/>
        </w:rPr>
      </w:pPr>
      <w:r w:rsidRPr="0022182C">
        <w:rPr>
          <w:rFonts w:eastAsia="Times New Roman" w:cs="Times New Roman"/>
          <w:color w:val="7030A0"/>
          <w:sz w:val="24"/>
          <w:szCs w:val="28"/>
          <w:lang w:eastAsia="ru-RU"/>
        </w:rPr>
        <w:t>Подбор препятствий (упражнений) производится с учетом изучаемого раздела программы.</w:t>
      </w:r>
    </w:p>
    <w:p w:rsidR="006D0D77" w:rsidRPr="0022182C" w:rsidRDefault="006D0D77" w:rsidP="006D0D77">
      <w:pPr>
        <w:numPr>
          <w:ilvl w:val="0"/>
          <w:numId w:val="5"/>
        </w:numPr>
        <w:spacing w:after="0" w:line="360" w:lineRule="auto"/>
        <w:jc w:val="both"/>
        <w:rPr>
          <w:rFonts w:eastAsia="Times New Roman" w:cs="Times New Roman"/>
          <w:color w:val="7030A0"/>
          <w:sz w:val="24"/>
          <w:szCs w:val="28"/>
          <w:lang w:eastAsia="ru-RU"/>
        </w:rPr>
      </w:pPr>
      <w:r w:rsidRPr="0022182C">
        <w:rPr>
          <w:rFonts w:eastAsia="Times New Roman" w:cs="Times New Roman"/>
          <w:color w:val="7030A0"/>
          <w:sz w:val="24"/>
          <w:szCs w:val="28"/>
          <w:lang w:eastAsia="ru-RU"/>
        </w:rPr>
        <w:t>Упражнения подбираются с учётом требований программного матери</w:t>
      </w:r>
      <w:r w:rsidR="00910009">
        <w:rPr>
          <w:rFonts w:eastAsia="Times New Roman" w:cs="Times New Roman"/>
          <w:color w:val="7030A0"/>
          <w:sz w:val="24"/>
          <w:szCs w:val="28"/>
          <w:lang w:eastAsia="ru-RU"/>
        </w:rPr>
        <w:t>ала, уровня технической кондиции, степенью овладения учащимися</w:t>
      </w:r>
      <w:r w:rsidR="00A43DBF">
        <w:rPr>
          <w:rFonts w:eastAsia="Times New Roman" w:cs="Times New Roman"/>
          <w:color w:val="7030A0"/>
          <w:sz w:val="24"/>
          <w:szCs w:val="28"/>
          <w:lang w:eastAsia="ru-RU"/>
        </w:rPr>
        <w:t xml:space="preserve"> нестандартными двигательными действиями, </w:t>
      </w:r>
      <w:proofErr w:type="spellStart"/>
      <w:r w:rsidR="00A43DBF">
        <w:rPr>
          <w:rFonts w:eastAsia="Times New Roman" w:cs="Times New Roman"/>
          <w:color w:val="7030A0"/>
          <w:sz w:val="24"/>
          <w:szCs w:val="28"/>
          <w:lang w:eastAsia="ru-RU"/>
        </w:rPr>
        <w:t>входящии</w:t>
      </w:r>
      <w:proofErr w:type="spellEnd"/>
      <w:r w:rsidRPr="0022182C">
        <w:rPr>
          <w:rFonts w:eastAsia="Times New Roman" w:cs="Times New Roman"/>
          <w:color w:val="7030A0"/>
          <w:sz w:val="24"/>
          <w:szCs w:val="28"/>
          <w:lang w:eastAsia="ru-RU"/>
        </w:rPr>
        <w:t xml:space="preserve"> в ПП.</w:t>
      </w:r>
    </w:p>
    <w:p w:rsidR="006D0D77" w:rsidRPr="0022182C" w:rsidRDefault="006D0D77" w:rsidP="006D0D77">
      <w:pPr>
        <w:numPr>
          <w:ilvl w:val="0"/>
          <w:numId w:val="5"/>
        </w:numPr>
        <w:spacing w:after="0" w:line="360" w:lineRule="auto"/>
        <w:jc w:val="both"/>
        <w:rPr>
          <w:rFonts w:eastAsia="Times New Roman" w:cs="Times New Roman"/>
          <w:color w:val="7030A0"/>
          <w:sz w:val="24"/>
          <w:szCs w:val="28"/>
          <w:lang w:eastAsia="ru-RU"/>
        </w:rPr>
      </w:pPr>
      <w:r w:rsidRPr="0022182C">
        <w:rPr>
          <w:rFonts w:eastAsia="Times New Roman" w:cs="Times New Roman"/>
          <w:color w:val="7030A0"/>
          <w:sz w:val="24"/>
          <w:szCs w:val="28"/>
          <w:lang w:eastAsia="ru-RU"/>
        </w:rPr>
        <w:t>Дозирование нагрузки осуществляется как по количеству входящих в ПП упражнений, так и по исполнению «кругов» целостной ПП.</w:t>
      </w:r>
    </w:p>
    <w:p w:rsidR="006D0D77" w:rsidRPr="0022182C" w:rsidRDefault="006D0D77" w:rsidP="006D0D77">
      <w:pPr>
        <w:numPr>
          <w:ilvl w:val="0"/>
          <w:numId w:val="5"/>
        </w:numPr>
        <w:spacing w:after="0" w:line="360" w:lineRule="auto"/>
        <w:jc w:val="both"/>
        <w:rPr>
          <w:rFonts w:eastAsia="Times New Roman" w:cs="Times New Roman"/>
          <w:color w:val="7030A0"/>
          <w:sz w:val="24"/>
          <w:szCs w:val="28"/>
          <w:lang w:eastAsia="ru-RU"/>
        </w:rPr>
      </w:pPr>
      <w:r w:rsidRPr="0022182C">
        <w:rPr>
          <w:rFonts w:eastAsia="Times New Roman" w:cs="Times New Roman"/>
          <w:color w:val="7030A0"/>
          <w:sz w:val="24"/>
          <w:szCs w:val="28"/>
          <w:lang w:eastAsia="ru-RU"/>
        </w:rPr>
        <w:t>Постепенность возрастания требований обеспечивается включением все более сложных препятствий и скоростью исполнения ПП в целом.</w:t>
      </w:r>
    </w:p>
    <w:p w:rsidR="006D0D77" w:rsidRPr="0022182C" w:rsidRDefault="006D0D77" w:rsidP="006D0D77">
      <w:pPr>
        <w:numPr>
          <w:ilvl w:val="0"/>
          <w:numId w:val="5"/>
        </w:numPr>
        <w:spacing w:after="0" w:line="360" w:lineRule="auto"/>
        <w:jc w:val="both"/>
        <w:rPr>
          <w:rFonts w:eastAsia="Times New Roman" w:cs="Arial"/>
          <w:color w:val="7030A0"/>
          <w:sz w:val="24"/>
          <w:szCs w:val="24"/>
          <w:lang w:eastAsia="ru-RU"/>
        </w:rPr>
      </w:pPr>
      <w:r w:rsidRPr="0022182C">
        <w:rPr>
          <w:rFonts w:eastAsia="Times New Roman" w:cs="Times New Roman"/>
          <w:color w:val="7030A0"/>
          <w:sz w:val="24"/>
          <w:szCs w:val="28"/>
          <w:lang w:eastAsia="ru-RU"/>
        </w:rPr>
        <w:lastRenderedPageBreak/>
        <w:t xml:space="preserve">Необходимо разработать критерии оценки учащихся за преодоление ПП, которая должна учесть, как минимум: технику преодоления препятствий и итоговое время прохождения всей ПП. </w:t>
      </w:r>
    </w:p>
    <w:p w:rsidR="006D0D77" w:rsidRPr="00220245" w:rsidRDefault="006D0D77" w:rsidP="006D0D77">
      <w:pPr>
        <w:spacing w:after="0" w:line="360" w:lineRule="auto"/>
        <w:ind w:left="720"/>
        <w:jc w:val="both"/>
        <w:rPr>
          <w:rFonts w:ascii="Times New Roman" w:eastAsia="Times New Roman" w:hAnsi="Times New Roman" w:cs="Times New Roman"/>
          <w:color w:val="FF0000"/>
          <w:sz w:val="24"/>
          <w:szCs w:val="28"/>
          <w:lang w:eastAsia="ru-RU"/>
        </w:rPr>
      </w:pPr>
    </w:p>
    <w:p w:rsidR="006D0D77" w:rsidRPr="006A0692" w:rsidRDefault="006D0D77" w:rsidP="006D0D77">
      <w:pPr>
        <w:spacing w:line="360" w:lineRule="auto"/>
        <w:jc w:val="center"/>
        <w:rPr>
          <w:rFonts w:cs="Times New Roman"/>
          <w:b/>
          <w:color w:val="7030A0"/>
          <w:sz w:val="24"/>
          <w:szCs w:val="24"/>
        </w:rPr>
      </w:pPr>
      <w:r w:rsidRPr="006A0692">
        <w:rPr>
          <w:rFonts w:cs="Times New Roman"/>
          <w:b/>
          <w:color w:val="7030A0"/>
          <w:sz w:val="24"/>
          <w:szCs w:val="24"/>
        </w:rPr>
        <w:t>Преимущества использования системы</w:t>
      </w:r>
      <w:r w:rsidRPr="006A0692">
        <w:rPr>
          <w:rFonts w:eastAsia="Calibri" w:cs="Times New Roman"/>
          <w:b/>
          <w:color w:val="7030A0"/>
          <w:sz w:val="24"/>
          <w:szCs w:val="24"/>
        </w:rPr>
        <w:t xml:space="preserve"> П.П., как средства комплексного развития</w:t>
      </w:r>
      <w:r w:rsidRPr="006A0692">
        <w:rPr>
          <w:rFonts w:cs="Times New Roman"/>
          <w:b/>
          <w:color w:val="7030A0"/>
          <w:sz w:val="24"/>
          <w:szCs w:val="24"/>
        </w:rPr>
        <w:t xml:space="preserve"> двигательных способностей:</w:t>
      </w:r>
    </w:p>
    <w:p w:rsidR="006D0D77" w:rsidRPr="006A0692" w:rsidRDefault="006D0D77" w:rsidP="006D0D77">
      <w:pPr>
        <w:rPr>
          <w:rFonts w:eastAsia="Calibri" w:cs="Times New Roman"/>
          <w:sz w:val="24"/>
          <w:szCs w:val="24"/>
        </w:rPr>
      </w:pPr>
      <w:r w:rsidRPr="006A0692">
        <w:rPr>
          <w:rFonts w:eastAsia="Calibri" w:cs="Times New Roman"/>
          <w:sz w:val="24"/>
          <w:szCs w:val="24"/>
        </w:rPr>
        <w:t>- состоит в возможности легко варьировать нагрузку не только за счёт объёма и</w:t>
      </w:r>
    </w:p>
    <w:p w:rsidR="006D0D77" w:rsidRDefault="006D0D77" w:rsidP="006D0D77">
      <w:pPr>
        <w:pBdr>
          <w:bottom w:val="single" w:sz="6" w:space="1" w:color="auto"/>
        </w:pBdr>
        <w:spacing w:line="360" w:lineRule="auto"/>
        <w:rPr>
          <w:rFonts w:eastAsia="Calibri" w:cs="Times New Roman"/>
          <w:sz w:val="24"/>
          <w:szCs w:val="24"/>
        </w:rPr>
      </w:pPr>
      <w:r w:rsidRPr="006A0692">
        <w:rPr>
          <w:rFonts w:eastAsia="Calibri" w:cs="Times New Roman"/>
          <w:sz w:val="24"/>
          <w:szCs w:val="24"/>
        </w:rPr>
        <w:t>интенсивности, но и за счёт упражнений-препятствий в неё включаемых. В зависимости от раздела программы, задач, стоящих на уроке, от места урока в системе себе подобных (с использованием П.П.), а также степенью овладения техникой двигательных действий, учитель заменяет одно препятствие на другое (</w:t>
      </w:r>
      <w:r w:rsidRPr="006A0692">
        <w:rPr>
          <w:rFonts w:eastAsia="Calibri" w:cs="Times New Roman"/>
          <w:i/>
          <w:sz w:val="24"/>
          <w:szCs w:val="24"/>
        </w:rPr>
        <w:t>взаимозаменяемость средств</w:t>
      </w:r>
      <w:r w:rsidRPr="006A0692">
        <w:rPr>
          <w:rFonts w:eastAsia="Calibri" w:cs="Times New Roman"/>
          <w:sz w:val="24"/>
          <w:szCs w:val="24"/>
        </w:rPr>
        <w:t>) или изменяет последовательность их выполнения (</w:t>
      </w:r>
      <w:r w:rsidRPr="006A0692">
        <w:rPr>
          <w:rFonts w:eastAsia="Calibri" w:cs="Times New Roman"/>
          <w:i/>
          <w:sz w:val="24"/>
          <w:szCs w:val="24"/>
        </w:rPr>
        <w:t>вариативность последовательности применяемых средств).</w:t>
      </w:r>
      <w:r w:rsidRPr="006A0692">
        <w:rPr>
          <w:rFonts w:eastAsia="Calibri" w:cs="Times New Roman"/>
          <w:sz w:val="24"/>
          <w:szCs w:val="24"/>
        </w:rPr>
        <w:t xml:space="preserve"> При этом надо иметь в виду, что степень сложности включённых в П.П. заданий должна нарастать к середине дистанции и затем постепенно снижаться.</w:t>
      </w:r>
    </w:p>
    <w:p w:rsidR="006D0D77" w:rsidRPr="00C075D1" w:rsidRDefault="006D0D77" w:rsidP="006D0D77">
      <w:pPr>
        <w:pBdr>
          <w:bottom w:val="single" w:sz="6" w:space="1" w:color="auto"/>
        </w:pBdr>
        <w:spacing w:line="360" w:lineRule="auto"/>
        <w:rPr>
          <w:rFonts w:cs="Times New Roman"/>
          <w:b/>
          <w:color w:val="FF0000"/>
          <w:sz w:val="24"/>
          <w:szCs w:val="24"/>
          <w:u w:val="single"/>
        </w:rPr>
      </w:pPr>
      <w:r w:rsidRPr="00C5556A">
        <w:rPr>
          <w:rFonts w:eastAsia="Calibri" w:cs="Times New Roman"/>
          <w:color w:val="FF0000"/>
          <w:sz w:val="24"/>
          <w:szCs w:val="24"/>
        </w:rPr>
        <w:t>Применяемая мной на практике,</w:t>
      </w:r>
      <w:r>
        <w:rPr>
          <w:rFonts w:eastAsia="Calibri" w:cs="Times New Roman"/>
          <w:sz w:val="24"/>
          <w:szCs w:val="24"/>
        </w:rPr>
        <w:t xml:space="preserve"> </w:t>
      </w:r>
      <w:r w:rsidRPr="0022182C">
        <w:rPr>
          <w:rFonts w:eastAsia="Calibri" w:cs="Times New Roman"/>
          <w:color w:val="7030A0"/>
          <w:sz w:val="24"/>
          <w:szCs w:val="24"/>
        </w:rPr>
        <w:t>"Методика</w:t>
      </w:r>
      <w:r w:rsidRPr="0022182C">
        <w:rPr>
          <w:rFonts w:cs="Times New Roman"/>
          <w:color w:val="7030A0"/>
          <w:sz w:val="24"/>
          <w:szCs w:val="24"/>
        </w:rPr>
        <w:t xml:space="preserve"> использования системы</w:t>
      </w:r>
      <w:r w:rsidR="0061115F">
        <w:rPr>
          <w:rFonts w:eastAsia="Calibri" w:cs="Times New Roman"/>
          <w:color w:val="7030A0"/>
          <w:sz w:val="24"/>
          <w:szCs w:val="24"/>
        </w:rPr>
        <w:t xml:space="preserve"> П.П., как нетрадиционного средства</w:t>
      </w:r>
      <w:r w:rsidRPr="0022182C">
        <w:rPr>
          <w:rFonts w:eastAsia="Calibri" w:cs="Times New Roman"/>
          <w:color w:val="7030A0"/>
          <w:sz w:val="24"/>
          <w:szCs w:val="24"/>
        </w:rPr>
        <w:t xml:space="preserve"> комплексного развития</w:t>
      </w:r>
      <w:r w:rsidRPr="0022182C">
        <w:rPr>
          <w:rFonts w:cs="Times New Roman"/>
          <w:color w:val="7030A0"/>
          <w:sz w:val="24"/>
          <w:szCs w:val="24"/>
        </w:rPr>
        <w:t xml:space="preserve"> двигательных способностей"</w:t>
      </w:r>
      <w:r w:rsidRPr="0022182C">
        <w:rPr>
          <w:rFonts w:eastAsia="Calibri" w:cs="Times New Roman"/>
          <w:sz w:val="24"/>
          <w:szCs w:val="24"/>
        </w:rPr>
        <w:t xml:space="preserve"> -</w:t>
      </w:r>
      <w:r>
        <w:rPr>
          <w:rFonts w:eastAsia="Calibri" w:cs="Times New Roman"/>
          <w:sz w:val="24"/>
          <w:szCs w:val="24"/>
        </w:rPr>
        <w:t xml:space="preserve"> </w:t>
      </w:r>
      <w:r w:rsidRPr="00C075D1">
        <w:rPr>
          <w:rFonts w:eastAsia="Calibri" w:cs="Times New Roman"/>
          <w:b/>
          <w:color w:val="FF0000"/>
          <w:sz w:val="24"/>
          <w:szCs w:val="24"/>
          <w:u w:val="single"/>
        </w:rPr>
        <w:t>разработана на основе идей и под руководством доцента П.В.Игнатьева.</w:t>
      </w:r>
    </w:p>
    <w:p w:rsidR="006D0D77" w:rsidRPr="00B309C9" w:rsidRDefault="00D55321" w:rsidP="006D0D77">
      <w:pPr>
        <w:spacing w:line="360" w:lineRule="auto"/>
        <w:rPr>
          <w:b/>
          <w:color w:val="FF0000"/>
          <w:sz w:val="24"/>
          <w:szCs w:val="24"/>
          <w:u w:val="single"/>
        </w:rPr>
      </w:pPr>
      <w:r>
        <w:rPr>
          <w:b/>
          <w:color w:val="FF0000"/>
          <w:sz w:val="24"/>
          <w:szCs w:val="24"/>
          <w:u w:val="single"/>
        </w:rPr>
        <w:t>14</w:t>
      </w:r>
      <w:r w:rsidR="006D0D77" w:rsidRPr="00B309C9">
        <w:rPr>
          <w:b/>
          <w:color w:val="FF0000"/>
          <w:sz w:val="24"/>
          <w:szCs w:val="24"/>
          <w:u w:val="single"/>
        </w:rPr>
        <w:t xml:space="preserve"> слайд - «Результаты </w:t>
      </w:r>
      <w:proofErr w:type="spellStart"/>
      <w:proofErr w:type="gramStart"/>
      <w:r w:rsidR="006D0D77" w:rsidRPr="00B309C9">
        <w:rPr>
          <w:b/>
          <w:color w:val="FF0000"/>
          <w:sz w:val="24"/>
          <w:szCs w:val="24"/>
          <w:u w:val="single"/>
        </w:rPr>
        <w:t>проф</w:t>
      </w:r>
      <w:proofErr w:type="spellEnd"/>
      <w:r w:rsidR="006D0D77" w:rsidRPr="00B309C9">
        <w:rPr>
          <w:b/>
          <w:color w:val="FF0000"/>
          <w:sz w:val="24"/>
          <w:szCs w:val="24"/>
          <w:u w:val="single"/>
        </w:rPr>
        <w:t xml:space="preserve"> .</w:t>
      </w:r>
      <w:proofErr w:type="gramEnd"/>
      <w:r w:rsidR="006D0D77" w:rsidRPr="00B309C9">
        <w:rPr>
          <w:b/>
          <w:color w:val="FF0000"/>
          <w:sz w:val="24"/>
          <w:szCs w:val="24"/>
          <w:u w:val="single"/>
        </w:rPr>
        <w:t xml:space="preserve"> педагог. деятельности и достигнутые эффекты».</w:t>
      </w:r>
    </w:p>
    <w:p w:rsidR="006D0D77" w:rsidRDefault="006D0D77" w:rsidP="006D0D77">
      <w:r>
        <w:t xml:space="preserve">Использование современных инновационных образовательных технологий, применение нетрадиционных форм физического воспитания, думаю, служат основой стабильно высоких </w:t>
      </w:r>
      <w:proofErr w:type="gramStart"/>
      <w:r>
        <w:t>профессиональных  показателей</w:t>
      </w:r>
      <w:proofErr w:type="gramEnd"/>
      <w:r>
        <w:t xml:space="preserve">. </w:t>
      </w:r>
    </w:p>
    <w:p w:rsidR="006D0D77" w:rsidRDefault="006D0D77" w:rsidP="006D0D77">
      <w:r>
        <w:t>На слайде представлены результаты некоторых мониторингов.</w:t>
      </w:r>
    </w:p>
    <w:p w:rsidR="006D0D77" w:rsidRPr="00C5556A" w:rsidRDefault="006D0D77" w:rsidP="006D0D77">
      <w:pPr>
        <w:rPr>
          <w:rFonts w:cs="Times New Roman"/>
          <w:color w:val="7030A0"/>
          <w:sz w:val="24"/>
          <w:szCs w:val="24"/>
        </w:rPr>
      </w:pPr>
      <w:r w:rsidRPr="00C5556A">
        <w:rPr>
          <w:rFonts w:cs="Times New Roman"/>
          <w:color w:val="7030A0"/>
          <w:sz w:val="24"/>
          <w:szCs w:val="24"/>
        </w:rPr>
        <w:t>Качество освоения образовательных программ:</w:t>
      </w:r>
    </w:p>
    <w:p w:rsidR="006D0D77" w:rsidRDefault="006D0D77" w:rsidP="006D0D77">
      <w:r>
        <w:t xml:space="preserve">не смотря на ежегодное увеличение количества учащихся наблюдается рост качества обучения. </w:t>
      </w:r>
      <w:r w:rsidR="002912FF">
        <w:t xml:space="preserve">Т.е. увеличивается количество учащихся имеющих по предмету физическая культура </w:t>
      </w:r>
      <w:r w:rsidR="00420187">
        <w:t xml:space="preserve">оценки </w:t>
      </w:r>
      <w:r w:rsidR="002912FF">
        <w:t>"4" и "5".</w:t>
      </w:r>
    </w:p>
    <w:p w:rsidR="006D0D77" w:rsidRPr="00C5556A" w:rsidRDefault="006D0D77" w:rsidP="006D0D77">
      <w:pPr>
        <w:rPr>
          <w:rFonts w:eastAsia="Calibri" w:cs="Times New Roman"/>
          <w:sz w:val="24"/>
          <w:szCs w:val="24"/>
        </w:rPr>
      </w:pPr>
      <w:r w:rsidRPr="00C5556A">
        <w:rPr>
          <w:rFonts w:eastAsia="Calibri" w:cs="Times New Roman"/>
          <w:color w:val="7030A0"/>
          <w:sz w:val="24"/>
          <w:szCs w:val="24"/>
        </w:rPr>
        <w:t>Представлен график уровня развития двигательных способностей учащихся одной параллели (в период обучения с 5-го по 9-й класс).</w:t>
      </w:r>
      <w:r w:rsidRPr="00C5556A">
        <w:rPr>
          <w:rFonts w:eastAsia="Calibri" w:cs="Times New Roman"/>
          <w:sz w:val="24"/>
          <w:szCs w:val="24"/>
        </w:rPr>
        <w:t xml:space="preserve"> </w:t>
      </w:r>
    </w:p>
    <w:p w:rsidR="006D0D77" w:rsidRDefault="006D0D77" w:rsidP="006D0D77">
      <w:pPr>
        <w:rPr>
          <w:rFonts w:eastAsia="Calibri" w:cs="Times New Roman"/>
          <w:sz w:val="24"/>
          <w:szCs w:val="24"/>
        </w:rPr>
      </w:pPr>
      <w:r w:rsidRPr="00C5556A">
        <w:rPr>
          <w:rFonts w:eastAsia="Calibri" w:cs="Times New Roman"/>
          <w:sz w:val="24"/>
          <w:szCs w:val="24"/>
        </w:rPr>
        <w:t xml:space="preserve">Из которого следует, что количество детей с высоким уровнем развития физических </w:t>
      </w:r>
      <w:proofErr w:type="gramStart"/>
      <w:r w:rsidRPr="00C5556A">
        <w:rPr>
          <w:rFonts w:eastAsia="Calibri" w:cs="Times New Roman"/>
          <w:sz w:val="24"/>
          <w:szCs w:val="24"/>
        </w:rPr>
        <w:t>качеств  растёт</w:t>
      </w:r>
      <w:proofErr w:type="gramEnd"/>
      <w:r w:rsidRPr="00C5556A">
        <w:rPr>
          <w:rFonts w:eastAsia="Calibri" w:cs="Times New Roman"/>
          <w:sz w:val="24"/>
          <w:szCs w:val="24"/>
        </w:rPr>
        <w:t xml:space="preserve"> за счёт уменьшения группы детей со средними показателями и низким уровнем развития физических качеств.</w:t>
      </w:r>
    </w:p>
    <w:p w:rsidR="006D0D77" w:rsidRDefault="006D0D77" w:rsidP="006D0D77">
      <w:pPr>
        <w:rPr>
          <w:rFonts w:eastAsia="Calibri" w:cs="Times New Roman"/>
          <w:sz w:val="24"/>
          <w:szCs w:val="24"/>
        </w:rPr>
      </w:pPr>
    </w:p>
    <w:p w:rsidR="006D0D77" w:rsidRPr="00C5556A" w:rsidRDefault="006D0D77" w:rsidP="006D0D77">
      <w:pPr>
        <w:rPr>
          <w:rFonts w:eastAsia="Calibri" w:cs="Times New Roman"/>
          <w:sz w:val="24"/>
          <w:szCs w:val="24"/>
        </w:rPr>
      </w:pPr>
    </w:p>
    <w:p w:rsidR="006D0D77" w:rsidRPr="00B309C9" w:rsidRDefault="006D0D77" w:rsidP="006D0D77">
      <w:pPr>
        <w:spacing w:line="360" w:lineRule="auto"/>
        <w:rPr>
          <w:b/>
          <w:color w:val="FF0000"/>
          <w:sz w:val="24"/>
          <w:szCs w:val="24"/>
          <w:u w:val="single"/>
        </w:rPr>
      </w:pPr>
      <w:r>
        <w:rPr>
          <w:rFonts w:ascii="Times New Roman" w:eastAsia="Calibri" w:hAnsi="Times New Roman" w:cs="Times New Roman"/>
          <w:sz w:val="24"/>
          <w:szCs w:val="24"/>
        </w:rPr>
        <w:t xml:space="preserve"> </w:t>
      </w:r>
      <w:r w:rsidR="00D55321">
        <w:rPr>
          <w:b/>
          <w:color w:val="FF0000"/>
          <w:sz w:val="24"/>
          <w:szCs w:val="24"/>
          <w:u w:val="single"/>
        </w:rPr>
        <w:t>15</w:t>
      </w:r>
      <w:r w:rsidRPr="00B309C9">
        <w:rPr>
          <w:b/>
          <w:color w:val="FF0000"/>
          <w:sz w:val="24"/>
          <w:szCs w:val="24"/>
          <w:u w:val="single"/>
        </w:rPr>
        <w:t xml:space="preserve"> слайд - «Результаты </w:t>
      </w:r>
      <w:proofErr w:type="spellStart"/>
      <w:proofErr w:type="gramStart"/>
      <w:r w:rsidRPr="00B309C9">
        <w:rPr>
          <w:b/>
          <w:color w:val="FF0000"/>
          <w:sz w:val="24"/>
          <w:szCs w:val="24"/>
          <w:u w:val="single"/>
        </w:rPr>
        <w:t>проф</w:t>
      </w:r>
      <w:proofErr w:type="spellEnd"/>
      <w:r w:rsidRPr="00B309C9">
        <w:rPr>
          <w:b/>
          <w:color w:val="FF0000"/>
          <w:sz w:val="24"/>
          <w:szCs w:val="24"/>
          <w:u w:val="single"/>
        </w:rPr>
        <w:t xml:space="preserve"> .</w:t>
      </w:r>
      <w:proofErr w:type="gramEnd"/>
      <w:r w:rsidRPr="00B309C9">
        <w:rPr>
          <w:b/>
          <w:color w:val="FF0000"/>
          <w:sz w:val="24"/>
          <w:szCs w:val="24"/>
          <w:u w:val="single"/>
        </w:rPr>
        <w:t xml:space="preserve"> педагог. деятельности и достигнутые эффекты».</w:t>
      </w:r>
    </w:p>
    <w:p w:rsidR="006D0D77" w:rsidRPr="00F423E3" w:rsidRDefault="006D0D77" w:rsidP="006D0D77">
      <w:pPr>
        <w:rPr>
          <w:rFonts w:ascii="Times New Roman" w:eastAsia="Calibri" w:hAnsi="Times New Roman" w:cs="Times New Roman"/>
          <w:sz w:val="24"/>
          <w:szCs w:val="24"/>
        </w:rPr>
      </w:pPr>
      <w:r w:rsidRPr="00F423E3">
        <w:rPr>
          <w:color w:val="7030A0"/>
          <w:sz w:val="24"/>
          <w:szCs w:val="24"/>
        </w:rPr>
        <w:t>Мониторинг посещаемости уроков физкультуры</w:t>
      </w:r>
      <w:r w:rsidRPr="00F423E3">
        <w:rPr>
          <w:sz w:val="24"/>
          <w:szCs w:val="24"/>
        </w:rPr>
        <w:t xml:space="preserve"> </w:t>
      </w:r>
      <w:proofErr w:type="gramStart"/>
      <w:r w:rsidRPr="00F423E3">
        <w:rPr>
          <w:sz w:val="24"/>
          <w:szCs w:val="24"/>
        </w:rPr>
        <w:t>отражает  тенденцию</w:t>
      </w:r>
      <w:proofErr w:type="gramEnd"/>
      <w:r w:rsidRPr="00F423E3">
        <w:rPr>
          <w:sz w:val="24"/>
          <w:szCs w:val="24"/>
        </w:rPr>
        <w:t xml:space="preserve"> увеличения числа учащихся никогда не пропускающих уроки и  значительное уменьшение тех кто пропускает </w:t>
      </w:r>
      <w:r>
        <w:rPr>
          <w:sz w:val="24"/>
          <w:szCs w:val="24"/>
        </w:rPr>
        <w:t xml:space="preserve">уроки </w:t>
      </w:r>
      <w:r w:rsidRPr="00F423E3">
        <w:rPr>
          <w:sz w:val="24"/>
          <w:szCs w:val="24"/>
        </w:rPr>
        <w:t xml:space="preserve">иногда и регулярно.  </w:t>
      </w:r>
    </w:p>
    <w:p w:rsidR="006D0D77" w:rsidRDefault="006D0D77" w:rsidP="006D0D77">
      <w:pPr>
        <w:rPr>
          <w:rFonts w:eastAsia="Calibri" w:cs="Times New Roman"/>
          <w:sz w:val="24"/>
          <w:szCs w:val="24"/>
        </w:rPr>
      </w:pPr>
      <w:r w:rsidRPr="00F423E3">
        <w:rPr>
          <w:rFonts w:eastAsia="Calibri" w:cs="Times New Roman"/>
          <w:color w:val="7030A0"/>
          <w:sz w:val="24"/>
          <w:szCs w:val="24"/>
        </w:rPr>
        <w:t xml:space="preserve">Мониторинг распределения учащихся по физкультурным группам </w:t>
      </w:r>
      <w:r w:rsidRPr="00F423E3">
        <w:rPr>
          <w:rFonts w:eastAsia="Calibri" w:cs="Times New Roman"/>
          <w:sz w:val="24"/>
          <w:szCs w:val="24"/>
        </w:rPr>
        <w:t xml:space="preserve">показывает, что на фоне увеличения общего числа учащихся гимназии, из года в год, снижается количество </w:t>
      </w:r>
      <w:proofErr w:type="gramStart"/>
      <w:r w:rsidRPr="00F423E3">
        <w:rPr>
          <w:rFonts w:eastAsia="Calibri" w:cs="Times New Roman"/>
          <w:sz w:val="24"/>
          <w:szCs w:val="24"/>
        </w:rPr>
        <w:t>детей</w:t>
      </w:r>
      <w:proofErr w:type="gramEnd"/>
      <w:r w:rsidRPr="00F423E3">
        <w:rPr>
          <w:rFonts w:eastAsia="Calibri" w:cs="Times New Roman"/>
          <w:sz w:val="24"/>
          <w:szCs w:val="24"/>
        </w:rPr>
        <w:t xml:space="preserve"> отнесённых </w:t>
      </w:r>
      <w:r w:rsidR="002912FF">
        <w:rPr>
          <w:rFonts w:eastAsia="Calibri" w:cs="Times New Roman"/>
          <w:sz w:val="24"/>
          <w:szCs w:val="24"/>
        </w:rPr>
        <w:t xml:space="preserve">по состоянию здоровья </w:t>
      </w:r>
      <w:r w:rsidRPr="00F423E3">
        <w:rPr>
          <w:rFonts w:eastAsia="Calibri" w:cs="Times New Roman"/>
          <w:sz w:val="24"/>
          <w:szCs w:val="24"/>
        </w:rPr>
        <w:t>к подготовительной группе и растёт число учащихся с основной группой.</w:t>
      </w:r>
    </w:p>
    <w:p w:rsidR="006D0D77" w:rsidRPr="00F423E3" w:rsidRDefault="006D0D77" w:rsidP="006D0D77">
      <w:pPr>
        <w:rPr>
          <w:rFonts w:eastAsia="Calibri" w:cs="Times New Roman"/>
          <w:sz w:val="24"/>
          <w:szCs w:val="24"/>
        </w:rPr>
      </w:pPr>
    </w:p>
    <w:p w:rsidR="006D0D77" w:rsidRPr="00B309C9" w:rsidRDefault="00D55321" w:rsidP="006D0D77">
      <w:pPr>
        <w:spacing w:line="360" w:lineRule="auto"/>
        <w:rPr>
          <w:b/>
          <w:color w:val="FF0000"/>
          <w:sz w:val="24"/>
          <w:szCs w:val="24"/>
          <w:u w:val="single"/>
        </w:rPr>
      </w:pPr>
      <w:r>
        <w:rPr>
          <w:b/>
          <w:color w:val="FF0000"/>
          <w:sz w:val="24"/>
          <w:szCs w:val="24"/>
          <w:u w:val="single"/>
        </w:rPr>
        <w:t>16</w:t>
      </w:r>
      <w:r w:rsidR="006D0D77" w:rsidRPr="00B309C9">
        <w:rPr>
          <w:b/>
          <w:color w:val="FF0000"/>
          <w:sz w:val="24"/>
          <w:szCs w:val="24"/>
          <w:u w:val="single"/>
        </w:rPr>
        <w:t xml:space="preserve"> слайд - «Результаты </w:t>
      </w:r>
      <w:proofErr w:type="spellStart"/>
      <w:proofErr w:type="gramStart"/>
      <w:r w:rsidR="006D0D77" w:rsidRPr="00B309C9">
        <w:rPr>
          <w:b/>
          <w:color w:val="FF0000"/>
          <w:sz w:val="24"/>
          <w:szCs w:val="24"/>
          <w:u w:val="single"/>
        </w:rPr>
        <w:t>проф</w:t>
      </w:r>
      <w:proofErr w:type="spellEnd"/>
      <w:r w:rsidR="006D0D77" w:rsidRPr="00B309C9">
        <w:rPr>
          <w:b/>
          <w:color w:val="FF0000"/>
          <w:sz w:val="24"/>
          <w:szCs w:val="24"/>
          <w:u w:val="single"/>
        </w:rPr>
        <w:t xml:space="preserve"> .</w:t>
      </w:r>
      <w:proofErr w:type="gramEnd"/>
      <w:r w:rsidR="006D0D77" w:rsidRPr="00B309C9">
        <w:rPr>
          <w:b/>
          <w:color w:val="FF0000"/>
          <w:sz w:val="24"/>
          <w:szCs w:val="24"/>
          <w:u w:val="single"/>
        </w:rPr>
        <w:t xml:space="preserve"> педагог. деятельности и достигнутые эффекты».</w:t>
      </w:r>
    </w:p>
    <w:p w:rsidR="006D0D77" w:rsidRPr="00F423E3" w:rsidRDefault="006D0D77" w:rsidP="006D0D77">
      <w:pPr>
        <w:rPr>
          <w:rFonts w:ascii="Times New Roman" w:eastAsia="Calibri" w:hAnsi="Times New Roman" w:cs="Times New Roman"/>
          <w:sz w:val="24"/>
          <w:szCs w:val="24"/>
        </w:rPr>
      </w:pPr>
      <w:r w:rsidRPr="00F423E3">
        <w:rPr>
          <w:sz w:val="24"/>
          <w:szCs w:val="24"/>
        </w:rPr>
        <w:t>Начиная с 2010 г.</w:t>
      </w:r>
      <w:proofErr w:type="gramStart"/>
      <w:r w:rsidRPr="00F423E3">
        <w:rPr>
          <w:sz w:val="24"/>
          <w:szCs w:val="24"/>
        </w:rPr>
        <w:t>,  мои</w:t>
      </w:r>
      <w:proofErr w:type="gramEnd"/>
      <w:r w:rsidRPr="00F423E3">
        <w:rPr>
          <w:sz w:val="24"/>
          <w:szCs w:val="24"/>
        </w:rPr>
        <w:t xml:space="preserve"> воспитанники ежегодно завоёвывали право выступать на региональном этапе Всероссийской олимпиады школьников по физическ</w:t>
      </w:r>
      <w:r w:rsidR="00C70AED">
        <w:rPr>
          <w:sz w:val="24"/>
          <w:szCs w:val="24"/>
        </w:rPr>
        <w:t xml:space="preserve">ой культуре. За эти годы </w:t>
      </w:r>
      <w:proofErr w:type="gramStart"/>
      <w:r w:rsidRPr="00F423E3">
        <w:rPr>
          <w:sz w:val="24"/>
          <w:szCs w:val="24"/>
        </w:rPr>
        <w:t xml:space="preserve">подготовлены </w:t>
      </w:r>
      <w:r w:rsidR="00C70AED">
        <w:rPr>
          <w:sz w:val="24"/>
          <w:szCs w:val="24"/>
        </w:rPr>
        <w:t xml:space="preserve"> 5</w:t>
      </w:r>
      <w:proofErr w:type="gramEnd"/>
      <w:r w:rsidR="00C70AED">
        <w:rPr>
          <w:sz w:val="24"/>
          <w:szCs w:val="24"/>
        </w:rPr>
        <w:t xml:space="preserve"> призёров</w:t>
      </w:r>
      <w:r>
        <w:rPr>
          <w:sz w:val="24"/>
          <w:szCs w:val="24"/>
        </w:rPr>
        <w:t xml:space="preserve"> и</w:t>
      </w:r>
      <w:r w:rsidRPr="00F423E3">
        <w:rPr>
          <w:sz w:val="24"/>
          <w:szCs w:val="24"/>
        </w:rPr>
        <w:t xml:space="preserve"> 1 победитель </w:t>
      </w:r>
      <w:r>
        <w:rPr>
          <w:sz w:val="24"/>
          <w:szCs w:val="24"/>
        </w:rPr>
        <w:t xml:space="preserve"> регионального этапа -</w:t>
      </w:r>
      <w:r w:rsidRPr="00F423E3">
        <w:rPr>
          <w:sz w:val="24"/>
          <w:szCs w:val="24"/>
        </w:rPr>
        <w:t xml:space="preserve"> участник финального этапа </w:t>
      </w:r>
      <w:proofErr w:type="spellStart"/>
      <w:r w:rsidRPr="00F423E3">
        <w:rPr>
          <w:sz w:val="24"/>
          <w:szCs w:val="24"/>
        </w:rPr>
        <w:t>В</w:t>
      </w:r>
      <w:r w:rsidR="00C70AED">
        <w:rPr>
          <w:sz w:val="24"/>
          <w:szCs w:val="24"/>
        </w:rPr>
        <w:t>с</w:t>
      </w:r>
      <w:r w:rsidRPr="00F423E3">
        <w:rPr>
          <w:sz w:val="24"/>
          <w:szCs w:val="24"/>
        </w:rPr>
        <w:t>ОШ</w:t>
      </w:r>
      <w:proofErr w:type="spellEnd"/>
      <w:r w:rsidRPr="00F423E3">
        <w:rPr>
          <w:sz w:val="24"/>
          <w:szCs w:val="24"/>
        </w:rPr>
        <w:t xml:space="preserve"> по физической культуре</w:t>
      </w:r>
      <w:r>
        <w:rPr>
          <w:sz w:val="24"/>
          <w:szCs w:val="24"/>
        </w:rPr>
        <w:t xml:space="preserve"> </w:t>
      </w:r>
      <w:r w:rsidRPr="00F423E3">
        <w:rPr>
          <w:sz w:val="24"/>
          <w:szCs w:val="24"/>
        </w:rPr>
        <w:t>(</w:t>
      </w:r>
      <w:r>
        <w:rPr>
          <w:sz w:val="24"/>
          <w:szCs w:val="24"/>
        </w:rPr>
        <w:t xml:space="preserve"> Саранск, </w:t>
      </w:r>
      <w:r w:rsidRPr="00F423E3">
        <w:rPr>
          <w:sz w:val="24"/>
          <w:szCs w:val="24"/>
        </w:rPr>
        <w:t>2013г.).</w:t>
      </w:r>
      <w:r w:rsidR="002912FF">
        <w:rPr>
          <w:sz w:val="24"/>
          <w:szCs w:val="24"/>
        </w:rPr>
        <w:t xml:space="preserve"> Подготовлен победитель соревнований "Олимпиада школьников</w:t>
      </w:r>
      <w:r w:rsidR="00E01C3B">
        <w:rPr>
          <w:sz w:val="24"/>
          <w:szCs w:val="24"/>
        </w:rPr>
        <w:t xml:space="preserve"> по физической культуре </w:t>
      </w:r>
      <w:proofErr w:type="spellStart"/>
      <w:r w:rsidR="00E01C3B">
        <w:rPr>
          <w:sz w:val="24"/>
          <w:szCs w:val="24"/>
        </w:rPr>
        <w:t>Мининского</w:t>
      </w:r>
      <w:proofErr w:type="spellEnd"/>
      <w:r w:rsidR="00E01C3B">
        <w:rPr>
          <w:sz w:val="24"/>
          <w:szCs w:val="24"/>
        </w:rPr>
        <w:t xml:space="preserve"> университета" (2015г.).</w:t>
      </w:r>
    </w:p>
    <w:p w:rsidR="006D0D77" w:rsidRPr="00B309C9" w:rsidRDefault="00D55321" w:rsidP="006D0D77">
      <w:pPr>
        <w:spacing w:line="360" w:lineRule="auto"/>
        <w:rPr>
          <w:b/>
          <w:color w:val="FF0000"/>
          <w:sz w:val="24"/>
          <w:szCs w:val="24"/>
          <w:u w:val="single"/>
        </w:rPr>
      </w:pPr>
      <w:r>
        <w:rPr>
          <w:b/>
          <w:color w:val="FF0000"/>
          <w:sz w:val="24"/>
          <w:szCs w:val="24"/>
          <w:u w:val="single"/>
        </w:rPr>
        <w:t>17</w:t>
      </w:r>
      <w:r w:rsidR="006D0D77" w:rsidRPr="00B309C9">
        <w:rPr>
          <w:b/>
          <w:color w:val="FF0000"/>
          <w:sz w:val="24"/>
          <w:szCs w:val="24"/>
          <w:u w:val="single"/>
        </w:rPr>
        <w:t xml:space="preserve"> слайд - «Результаты </w:t>
      </w:r>
      <w:proofErr w:type="spellStart"/>
      <w:proofErr w:type="gramStart"/>
      <w:r w:rsidR="006D0D77" w:rsidRPr="00B309C9">
        <w:rPr>
          <w:b/>
          <w:color w:val="FF0000"/>
          <w:sz w:val="24"/>
          <w:szCs w:val="24"/>
          <w:u w:val="single"/>
        </w:rPr>
        <w:t>проф</w:t>
      </w:r>
      <w:proofErr w:type="spellEnd"/>
      <w:r w:rsidR="006D0D77" w:rsidRPr="00B309C9">
        <w:rPr>
          <w:b/>
          <w:color w:val="FF0000"/>
          <w:sz w:val="24"/>
          <w:szCs w:val="24"/>
          <w:u w:val="single"/>
        </w:rPr>
        <w:t xml:space="preserve"> .</w:t>
      </w:r>
      <w:proofErr w:type="gramEnd"/>
      <w:r w:rsidR="006D0D77" w:rsidRPr="00B309C9">
        <w:rPr>
          <w:b/>
          <w:color w:val="FF0000"/>
          <w:sz w:val="24"/>
          <w:szCs w:val="24"/>
          <w:u w:val="single"/>
        </w:rPr>
        <w:t xml:space="preserve"> педагог. деятельности и достигнутые эффекты».</w:t>
      </w:r>
    </w:p>
    <w:p w:rsidR="006D0D77" w:rsidRDefault="006D0D77" w:rsidP="006D0D77">
      <w:pPr>
        <w:pStyle w:val="a3"/>
        <w:shd w:val="clear" w:color="auto" w:fill="FFFFFF"/>
        <w:spacing w:before="100" w:beforeAutospacing="1" w:after="100" w:afterAutospacing="1" w:line="240" w:lineRule="auto"/>
        <w:ind w:left="360"/>
        <w:rPr>
          <w:sz w:val="24"/>
          <w:szCs w:val="24"/>
        </w:rPr>
      </w:pPr>
      <w:r w:rsidRPr="00F423E3">
        <w:rPr>
          <w:sz w:val="24"/>
          <w:szCs w:val="24"/>
        </w:rPr>
        <w:t xml:space="preserve">Гимназия </w:t>
      </w:r>
      <w:r w:rsidR="004930B2">
        <w:rPr>
          <w:sz w:val="24"/>
          <w:szCs w:val="24"/>
        </w:rPr>
        <w:t>стабильно возглавляет рейтинг ОО</w:t>
      </w:r>
      <w:r w:rsidRPr="00F423E3">
        <w:rPr>
          <w:sz w:val="24"/>
          <w:szCs w:val="24"/>
        </w:rPr>
        <w:t xml:space="preserve"> Автозаводского района </w:t>
      </w:r>
      <w:proofErr w:type="spellStart"/>
      <w:r w:rsidR="00C70AED">
        <w:rPr>
          <w:sz w:val="24"/>
          <w:szCs w:val="24"/>
        </w:rPr>
        <w:t>г.Нижнего</w:t>
      </w:r>
      <w:proofErr w:type="spellEnd"/>
      <w:r w:rsidR="00C70AED">
        <w:rPr>
          <w:sz w:val="24"/>
          <w:szCs w:val="24"/>
        </w:rPr>
        <w:t xml:space="preserve"> Новгорода </w:t>
      </w:r>
      <w:r w:rsidRPr="00F423E3">
        <w:rPr>
          <w:sz w:val="24"/>
          <w:szCs w:val="24"/>
        </w:rPr>
        <w:t xml:space="preserve">по результатам выступлений как в районных, </w:t>
      </w:r>
      <w:r w:rsidR="00C70AED" w:rsidRPr="00F423E3">
        <w:rPr>
          <w:sz w:val="24"/>
          <w:szCs w:val="24"/>
        </w:rPr>
        <w:t>городских</w:t>
      </w:r>
      <w:r w:rsidR="00C70AED">
        <w:rPr>
          <w:sz w:val="24"/>
          <w:szCs w:val="24"/>
        </w:rPr>
        <w:t>,</w:t>
      </w:r>
      <w:r w:rsidR="00C70AED" w:rsidRPr="00F423E3">
        <w:rPr>
          <w:sz w:val="24"/>
          <w:szCs w:val="24"/>
        </w:rPr>
        <w:t xml:space="preserve"> так</w:t>
      </w:r>
      <w:r w:rsidRPr="00F423E3">
        <w:rPr>
          <w:sz w:val="24"/>
          <w:szCs w:val="24"/>
        </w:rPr>
        <w:t xml:space="preserve"> и в областных соревнованиях. </w:t>
      </w:r>
    </w:p>
    <w:p w:rsidR="006D0D77" w:rsidRDefault="006D0D77" w:rsidP="006D0D77">
      <w:pPr>
        <w:pStyle w:val="a3"/>
        <w:shd w:val="clear" w:color="auto" w:fill="FFFFFF"/>
        <w:spacing w:before="100" w:beforeAutospacing="1" w:after="100" w:afterAutospacing="1" w:line="240" w:lineRule="auto"/>
        <w:ind w:left="360"/>
        <w:rPr>
          <w:sz w:val="24"/>
          <w:szCs w:val="24"/>
        </w:rPr>
      </w:pPr>
      <w:r>
        <w:rPr>
          <w:sz w:val="24"/>
          <w:szCs w:val="24"/>
        </w:rPr>
        <w:t xml:space="preserve">На слайде представлены результаты выступлений на </w:t>
      </w:r>
      <w:r w:rsidR="00C70AED">
        <w:rPr>
          <w:sz w:val="24"/>
          <w:szCs w:val="24"/>
        </w:rPr>
        <w:t>соревнованиях только</w:t>
      </w:r>
      <w:r>
        <w:rPr>
          <w:sz w:val="24"/>
          <w:szCs w:val="24"/>
        </w:rPr>
        <w:t xml:space="preserve"> городского и областного уровня.</w:t>
      </w:r>
    </w:p>
    <w:p w:rsidR="006D0D77" w:rsidRDefault="006D0D77" w:rsidP="006D0D77">
      <w:pPr>
        <w:pStyle w:val="a3"/>
        <w:shd w:val="clear" w:color="auto" w:fill="FFFFFF"/>
        <w:spacing w:before="100" w:beforeAutospacing="1" w:after="100" w:afterAutospacing="1" w:line="240" w:lineRule="auto"/>
        <w:ind w:left="360"/>
        <w:rPr>
          <w:sz w:val="24"/>
          <w:szCs w:val="24"/>
        </w:rPr>
      </w:pPr>
      <w:r>
        <w:rPr>
          <w:sz w:val="24"/>
          <w:szCs w:val="24"/>
        </w:rPr>
        <w:t xml:space="preserve"> </w:t>
      </w:r>
      <w:r w:rsidRPr="00F423E3">
        <w:rPr>
          <w:sz w:val="24"/>
          <w:szCs w:val="24"/>
        </w:rPr>
        <w:t xml:space="preserve">Команды гимназии неоднократно добивались права (по результатам районных соревнований) выступать на самых престижных областных соревнованиях. </w:t>
      </w:r>
    </w:p>
    <w:p w:rsidR="006D0D77" w:rsidRDefault="006D0D77" w:rsidP="006D0D77">
      <w:pPr>
        <w:pStyle w:val="a3"/>
        <w:shd w:val="clear" w:color="auto" w:fill="FFFFFF"/>
        <w:spacing w:before="100" w:beforeAutospacing="1" w:after="100" w:afterAutospacing="1" w:line="240" w:lineRule="auto"/>
        <w:ind w:left="360"/>
        <w:rPr>
          <w:sz w:val="24"/>
          <w:szCs w:val="24"/>
        </w:rPr>
      </w:pPr>
      <w:r>
        <w:rPr>
          <w:sz w:val="24"/>
          <w:szCs w:val="24"/>
        </w:rPr>
        <w:t>Регулярно с</w:t>
      </w:r>
      <w:r w:rsidRPr="00F423E3">
        <w:rPr>
          <w:sz w:val="24"/>
          <w:szCs w:val="24"/>
        </w:rPr>
        <w:t>тановились победителями и призёрами традиционных лёгкоатлетических эстафетных пробегов на Призы газеты "Нижегородская правда", Призы правительства Ниж</w:t>
      </w:r>
      <w:r>
        <w:rPr>
          <w:sz w:val="24"/>
          <w:szCs w:val="24"/>
        </w:rPr>
        <w:t>егородской области.  Г</w:t>
      </w:r>
      <w:r w:rsidRPr="00F423E3">
        <w:rPr>
          <w:sz w:val="24"/>
          <w:szCs w:val="24"/>
        </w:rPr>
        <w:t xml:space="preserve">имназия </w:t>
      </w:r>
      <w:proofErr w:type="spellStart"/>
      <w:r w:rsidRPr="00F423E3">
        <w:rPr>
          <w:sz w:val="24"/>
          <w:szCs w:val="24"/>
        </w:rPr>
        <w:t>побе</w:t>
      </w:r>
      <w:r w:rsidR="00C70AED">
        <w:rPr>
          <w:sz w:val="24"/>
          <w:szCs w:val="24"/>
        </w:rPr>
        <w:t>ж</w:t>
      </w:r>
      <w:r w:rsidRPr="00F423E3">
        <w:rPr>
          <w:sz w:val="24"/>
          <w:szCs w:val="24"/>
        </w:rPr>
        <w:t>дила</w:t>
      </w:r>
      <w:proofErr w:type="spellEnd"/>
      <w:r w:rsidRPr="00F423E3">
        <w:rPr>
          <w:sz w:val="24"/>
          <w:szCs w:val="24"/>
        </w:rPr>
        <w:t xml:space="preserve"> в "</w:t>
      </w:r>
      <w:proofErr w:type="spellStart"/>
      <w:r w:rsidRPr="00F423E3">
        <w:rPr>
          <w:sz w:val="24"/>
          <w:szCs w:val="24"/>
        </w:rPr>
        <w:t>Мининской</w:t>
      </w:r>
      <w:proofErr w:type="spellEnd"/>
      <w:r w:rsidRPr="00F423E3">
        <w:rPr>
          <w:sz w:val="24"/>
          <w:szCs w:val="24"/>
        </w:rPr>
        <w:t xml:space="preserve"> школьной эстафет</w:t>
      </w:r>
      <w:r w:rsidR="00C70AED">
        <w:rPr>
          <w:sz w:val="24"/>
          <w:szCs w:val="24"/>
        </w:rPr>
        <w:t>е</w:t>
      </w:r>
      <w:r>
        <w:rPr>
          <w:sz w:val="24"/>
          <w:szCs w:val="24"/>
        </w:rPr>
        <w:t>". П</w:t>
      </w:r>
      <w:r w:rsidRPr="00F423E3">
        <w:rPr>
          <w:sz w:val="24"/>
          <w:szCs w:val="24"/>
        </w:rPr>
        <w:t>обеждала в городских соревнованиях "Шиповка юных", "Президентские соревнования",</w:t>
      </w:r>
      <w:bookmarkStart w:id="0" w:name="_GoBack"/>
      <w:bookmarkEnd w:id="0"/>
      <w:r w:rsidRPr="00F423E3">
        <w:rPr>
          <w:sz w:val="24"/>
          <w:szCs w:val="24"/>
        </w:rPr>
        <w:t xml:space="preserve"> "Серебряные коньки".        </w:t>
      </w:r>
    </w:p>
    <w:p w:rsidR="007059A8" w:rsidRDefault="007059A8" w:rsidP="006D0D77">
      <w:pPr>
        <w:pStyle w:val="a3"/>
        <w:shd w:val="clear" w:color="auto" w:fill="FFFFFF"/>
        <w:spacing w:before="100" w:beforeAutospacing="1" w:after="100" w:afterAutospacing="1" w:line="240" w:lineRule="auto"/>
        <w:ind w:left="360"/>
        <w:rPr>
          <w:sz w:val="24"/>
          <w:szCs w:val="24"/>
        </w:rPr>
      </w:pPr>
    </w:p>
    <w:p w:rsidR="007059A8" w:rsidRDefault="007059A8" w:rsidP="006D0D77">
      <w:pPr>
        <w:pStyle w:val="a3"/>
        <w:shd w:val="clear" w:color="auto" w:fill="FFFFFF"/>
        <w:spacing w:before="100" w:beforeAutospacing="1" w:after="100" w:afterAutospacing="1" w:line="240" w:lineRule="auto"/>
        <w:ind w:left="360"/>
        <w:rPr>
          <w:sz w:val="24"/>
          <w:szCs w:val="24"/>
        </w:rPr>
      </w:pPr>
    </w:p>
    <w:p w:rsidR="007059A8" w:rsidRDefault="007059A8" w:rsidP="006D0D77">
      <w:pPr>
        <w:pStyle w:val="a3"/>
        <w:shd w:val="clear" w:color="auto" w:fill="FFFFFF"/>
        <w:spacing w:before="100" w:beforeAutospacing="1" w:after="100" w:afterAutospacing="1" w:line="240" w:lineRule="auto"/>
        <w:ind w:left="360"/>
        <w:rPr>
          <w:sz w:val="24"/>
          <w:szCs w:val="24"/>
        </w:rPr>
      </w:pPr>
    </w:p>
    <w:p w:rsidR="007059A8" w:rsidRPr="00F423E3" w:rsidRDefault="007059A8" w:rsidP="006D0D77">
      <w:pPr>
        <w:pStyle w:val="a3"/>
        <w:shd w:val="clear" w:color="auto" w:fill="FFFFFF"/>
        <w:spacing w:before="100" w:beforeAutospacing="1" w:after="100" w:afterAutospacing="1" w:line="240" w:lineRule="auto"/>
        <w:ind w:left="360"/>
        <w:rPr>
          <w:rFonts w:ascii="Times New Roman" w:hAnsi="Times New Roman" w:cs="Times New Roman"/>
          <w:sz w:val="24"/>
          <w:szCs w:val="24"/>
        </w:rPr>
      </w:pPr>
    </w:p>
    <w:p w:rsidR="006D0D77" w:rsidRPr="00B309C9" w:rsidRDefault="00D55321" w:rsidP="006D0D77">
      <w:pPr>
        <w:shd w:val="clear" w:color="auto" w:fill="FFFFFF"/>
        <w:spacing w:before="100" w:beforeAutospacing="1" w:after="100" w:afterAutospacing="1" w:line="240" w:lineRule="auto"/>
        <w:rPr>
          <w:b/>
          <w:color w:val="FF0000"/>
          <w:sz w:val="24"/>
          <w:szCs w:val="24"/>
          <w:u w:val="single"/>
        </w:rPr>
      </w:pPr>
      <w:r>
        <w:rPr>
          <w:b/>
          <w:color w:val="FF0000"/>
          <w:sz w:val="24"/>
          <w:szCs w:val="24"/>
          <w:u w:val="single"/>
        </w:rPr>
        <w:t>18</w:t>
      </w:r>
      <w:r w:rsidR="006D0D77" w:rsidRPr="00B309C9">
        <w:rPr>
          <w:b/>
          <w:color w:val="FF0000"/>
          <w:sz w:val="24"/>
          <w:szCs w:val="24"/>
          <w:u w:val="single"/>
        </w:rPr>
        <w:t xml:space="preserve"> слайд - «</w:t>
      </w:r>
      <w:proofErr w:type="spellStart"/>
      <w:r w:rsidR="006D0D77" w:rsidRPr="00B309C9">
        <w:rPr>
          <w:b/>
          <w:color w:val="FF0000"/>
          <w:sz w:val="24"/>
          <w:szCs w:val="24"/>
          <w:u w:val="single"/>
        </w:rPr>
        <w:t>Транслируемость</w:t>
      </w:r>
      <w:proofErr w:type="spellEnd"/>
      <w:r w:rsidR="006D0D77" w:rsidRPr="00B309C9">
        <w:rPr>
          <w:b/>
          <w:color w:val="FF0000"/>
          <w:sz w:val="24"/>
          <w:szCs w:val="24"/>
          <w:u w:val="single"/>
        </w:rPr>
        <w:t xml:space="preserve"> практических достижений </w:t>
      </w:r>
      <w:proofErr w:type="spellStart"/>
      <w:r w:rsidR="006D0D77" w:rsidRPr="00B309C9">
        <w:rPr>
          <w:b/>
          <w:color w:val="FF0000"/>
          <w:sz w:val="24"/>
          <w:szCs w:val="24"/>
          <w:u w:val="single"/>
        </w:rPr>
        <w:t>проф</w:t>
      </w:r>
      <w:proofErr w:type="spellEnd"/>
      <w:r w:rsidR="006D0D77" w:rsidRPr="00B309C9">
        <w:rPr>
          <w:b/>
          <w:color w:val="FF0000"/>
          <w:sz w:val="24"/>
          <w:szCs w:val="24"/>
          <w:u w:val="single"/>
        </w:rPr>
        <w:t xml:space="preserve"> </w:t>
      </w:r>
      <w:proofErr w:type="spellStart"/>
      <w:r w:rsidR="006D0D77" w:rsidRPr="00B309C9">
        <w:rPr>
          <w:b/>
          <w:color w:val="FF0000"/>
          <w:sz w:val="24"/>
          <w:szCs w:val="24"/>
          <w:u w:val="single"/>
        </w:rPr>
        <w:t>деят</w:t>
      </w:r>
      <w:proofErr w:type="spellEnd"/>
      <w:r w:rsidR="006D0D77" w:rsidRPr="00B309C9">
        <w:rPr>
          <w:b/>
          <w:color w:val="FF0000"/>
          <w:sz w:val="24"/>
          <w:szCs w:val="24"/>
          <w:u w:val="single"/>
        </w:rPr>
        <w:t>. педагог работника».</w:t>
      </w:r>
    </w:p>
    <w:p w:rsidR="006D0D77" w:rsidRPr="0092060F" w:rsidRDefault="006D0D77" w:rsidP="006D0D77">
      <w:pPr>
        <w:pStyle w:val="a3"/>
        <w:shd w:val="clear" w:color="auto" w:fill="FFFFFF"/>
        <w:spacing w:before="100" w:beforeAutospacing="1" w:after="100" w:afterAutospacing="1" w:line="240" w:lineRule="auto"/>
        <w:ind w:left="360"/>
        <w:rPr>
          <w:b/>
          <w:color w:val="7030A0"/>
          <w:sz w:val="24"/>
          <w:szCs w:val="24"/>
        </w:rPr>
      </w:pPr>
      <w:proofErr w:type="spellStart"/>
      <w:r w:rsidRPr="0092060F">
        <w:rPr>
          <w:b/>
          <w:color w:val="7030A0"/>
          <w:sz w:val="24"/>
          <w:szCs w:val="24"/>
        </w:rPr>
        <w:t>Транслируемость</w:t>
      </w:r>
      <w:proofErr w:type="spellEnd"/>
      <w:r w:rsidRPr="0092060F">
        <w:rPr>
          <w:b/>
          <w:color w:val="7030A0"/>
          <w:sz w:val="24"/>
          <w:szCs w:val="24"/>
        </w:rPr>
        <w:t xml:space="preserve"> практических достижений профессиональной деятельности я осуществляю через свой сайт, созданный в социальной сети работников образования. </w:t>
      </w:r>
    </w:p>
    <w:p w:rsidR="006D0D77" w:rsidRPr="0092060F" w:rsidRDefault="006D0D77" w:rsidP="006D0D77">
      <w:pPr>
        <w:pStyle w:val="a3"/>
        <w:shd w:val="clear" w:color="auto" w:fill="FFFFFF"/>
        <w:spacing w:before="100" w:beforeAutospacing="1" w:after="100" w:afterAutospacing="1" w:line="240" w:lineRule="auto"/>
        <w:ind w:left="360"/>
        <w:rPr>
          <w:b/>
          <w:color w:val="7030A0"/>
          <w:sz w:val="24"/>
          <w:szCs w:val="24"/>
        </w:rPr>
      </w:pPr>
      <w:r w:rsidRPr="0092060F">
        <w:rPr>
          <w:b/>
          <w:color w:val="7030A0"/>
          <w:sz w:val="24"/>
          <w:szCs w:val="24"/>
        </w:rPr>
        <w:lastRenderedPageBreak/>
        <w:t>В навигации сайта имеются: гостевая книга, лента новостей, мой блог, в помощь ученику, учителю, родителям учеников,</w:t>
      </w:r>
      <w:r>
        <w:rPr>
          <w:b/>
          <w:color w:val="7030A0"/>
          <w:sz w:val="24"/>
          <w:szCs w:val="24"/>
        </w:rPr>
        <w:t xml:space="preserve"> страничка</w:t>
      </w:r>
      <w:r w:rsidRPr="0092060F">
        <w:rPr>
          <w:b/>
          <w:color w:val="7030A0"/>
          <w:sz w:val="24"/>
          <w:szCs w:val="24"/>
        </w:rPr>
        <w:t xml:space="preserve"> проекта для одарённых детей "Алые паруса".</w:t>
      </w:r>
    </w:p>
    <w:p w:rsidR="006D0D77" w:rsidRPr="0092060F" w:rsidRDefault="006D0D77" w:rsidP="006D0D77">
      <w:pPr>
        <w:pStyle w:val="a3"/>
        <w:shd w:val="clear" w:color="auto" w:fill="FFFFFF"/>
        <w:spacing w:before="100" w:beforeAutospacing="1" w:after="100" w:afterAutospacing="1" w:line="240" w:lineRule="auto"/>
        <w:ind w:left="360"/>
        <w:rPr>
          <w:b/>
          <w:color w:val="7030A0"/>
          <w:sz w:val="24"/>
          <w:szCs w:val="24"/>
        </w:rPr>
      </w:pPr>
      <w:r w:rsidRPr="0092060F">
        <w:rPr>
          <w:b/>
          <w:color w:val="7030A0"/>
          <w:sz w:val="24"/>
          <w:szCs w:val="24"/>
        </w:rPr>
        <w:t xml:space="preserve">На сайте опубликовано моё </w:t>
      </w:r>
      <w:r>
        <w:rPr>
          <w:b/>
          <w:color w:val="7030A0"/>
          <w:sz w:val="24"/>
          <w:szCs w:val="24"/>
        </w:rPr>
        <w:t xml:space="preserve">профессиональное </w:t>
      </w:r>
      <w:r w:rsidRPr="0092060F">
        <w:rPr>
          <w:b/>
          <w:color w:val="7030A0"/>
          <w:sz w:val="24"/>
          <w:szCs w:val="24"/>
        </w:rPr>
        <w:t>портфолио</w:t>
      </w:r>
      <w:r>
        <w:rPr>
          <w:b/>
          <w:color w:val="7030A0"/>
          <w:sz w:val="24"/>
          <w:szCs w:val="24"/>
        </w:rPr>
        <w:t>,</w:t>
      </w:r>
      <w:r w:rsidRPr="0092060F">
        <w:rPr>
          <w:b/>
          <w:color w:val="7030A0"/>
          <w:sz w:val="24"/>
          <w:szCs w:val="24"/>
        </w:rPr>
        <w:t xml:space="preserve"> содержащее фото, видео, печатные документы, </w:t>
      </w:r>
      <w:r>
        <w:rPr>
          <w:b/>
          <w:color w:val="7030A0"/>
          <w:sz w:val="24"/>
          <w:szCs w:val="24"/>
        </w:rPr>
        <w:t>учебно-</w:t>
      </w:r>
      <w:r w:rsidRPr="0092060F">
        <w:rPr>
          <w:b/>
          <w:color w:val="7030A0"/>
          <w:sz w:val="24"/>
          <w:szCs w:val="24"/>
        </w:rPr>
        <w:t xml:space="preserve">методические разработки, публикации </w:t>
      </w:r>
      <w:r>
        <w:rPr>
          <w:b/>
          <w:color w:val="7030A0"/>
          <w:sz w:val="24"/>
          <w:szCs w:val="24"/>
        </w:rPr>
        <w:t xml:space="preserve">творческих </w:t>
      </w:r>
      <w:r w:rsidRPr="0092060F">
        <w:rPr>
          <w:b/>
          <w:color w:val="7030A0"/>
          <w:sz w:val="24"/>
          <w:szCs w:val="24"/>
        </w:rPr>
        <w:t>работ моих учеников</w:t>
      </w:r>
      <w:r>
        <w:rPr>
          <w:b/>
          <w:color w:val="7030A0"/>
          <w:sz w:val="24"/>
          <w:szCs w:val="24"/>
        </w:rPr>
        <w:t>,</w:t>
      </w:r>
      <w:r w:rsidRPr="0092060F">
        <w:rPr>
          <w:b/>
          <w:color w:val="7030A0"/>
          <w:sz w:val="24"/>
          <w:szCs w:val="24"/>
        </w:rPr>
        <w:t xml:space="preserve"> выполненные совместно с учителем</w:t>
      </w:r>
      <w:r>
        <w:rPr>
          <w:b/>
          <w:color w:val="7030A0"/>
          <w:sz w:val="24"/>
          <w:szCs w:val="24"/>
        </w:rPr>
        <w:t>, в рамках проекта для одарённых детей "Алые паруса"</w:t>
      </w:r>
      <w:r w:rsidRPr="0092060F">
        <w:rPr>
          <w:b/>
          <w:color w:val="7030A0"/>
          <w:sz w:val="24"/>
          <w:szCs w:val="24"/>
        </w:rPr>
        <w:t>, ссылки на другие мои интернет ресурсы</w:t>
      </w:r>
      <w:r>
        <w:rPr>
          <w:b/>
          <w:color w:val="7030A0"/>
          <w:sz w:val="24"/>
          <w:szCs w:val="24"/>
        </w:rPr>
        <w:t>. Имею</w:t>
      </w:r>
      <w:r w:rsidRPr="0092060F">
        <w:rPr>
          <w:b/>
          <w:color w:val="7030A0"/>
          <w:sz w:val="24"/>
          <w:szCs w:val="24"/>
        </w:rPr>
        <w:t xml:space="preserve"> сертификат о создании сайта, </w:t>
      </w:r>
      <w:r>
        <w:rPr>
          <w:b/>
          <w:color w:val="7030A0"/>
          <w:sz w:val="24"/>
          <w:szCs w:val="24"/>
        </w:rPr>
        <w:t xml:space="preserve">сертификат о </w:t>
      </w:r>
      <w:r w:rsidRPr="0092060F">
        <w:rPr>
          <w:b/>
          <w:color w:val="7030A0"/>
          <w:sz w:val="24"/>
          <w:szCs w:val="24"/>
        </w:rPr>
        <w:t xml:space="preserve">публикации личного </w:t>
      </w:r>
      <w:r>
        <w:rPr>
          <w:b/>
          <w:color w:val="7030A0"/>
          <w:sz w:val="24"/>
          <w:szCs w:val="24"/>
        </w:rPr>
        <w:t>портфолио, сертификаты учебных материалов</w:t>
      </w:r>
      <w:r w:rsidRPr="0092060F">
        <w:rPr>
          <w:b/>
          <w:color w:val="7030A0"/>
          <w:sz w:val="24"/>
          <w:szCs w:val="24"/>
        </w:rPr>
        <w:t>.</w:t>
      </w:r>
      <w:r>
        <w:rPr>
          <w:b/>
          <w:color w:val="7030A0"/>
          <w:sz w:val="24"/>
          <w:szCs w:val="24"/>
        </w:rPr>
        <w:t xml:space="preserve"> Имею благодарность от создателей</w:t>
      </w:r>
      <w:r w:rsidRPr="0092060F">
        <w:rPr>
          <w:b/>
          <w:color w:val="7030A0"/>
          <w:sz w:val="24"/>
          <w:szCs w:val="24"/>
        </w:rPr>
        <w:t xml:space="preserve"> данного образовательного интернет ресурса за активное участие в его работе.</w:t>
      </w:r>
    </w:p>
    <w:p w:rsidR="006D0D77" w:rsidRDefault="006D0D77" w:rsidP="006D0D77">
      <w:pPr>
        <w:pStyle w:val="a3"/>
        <w:shd w:val="clear" w:color="auto" w:fill="FFFFFF"/>
        <w:spacing w:before="100" w:beforeAutospacing="1" w:after="100" w:afterAutospacing="1" w:line="240" w:lineRule="auto"/>
        <w:ind w:left="360"/>
        <w:rPr>
          <w:b/>
          <w:color w:val="7030A0"/>
          <w:sz w:val="24"/>
          <w:szCs w:val="24"/>
        </w:rPr>
      </w:pPr>
      <w:r>
        <w:rPr>
          <w:b/>
          <w:color w:val="7030A0"/>
          <w:sz w:val="24"/>
          <w:szCs w:val="24"/>
        </w:rPr>
        <w:t>П</w:t>
      </w:r>
      <w:r w:rsidRPr="0092060F">
        <w:rPr>
          <w:b/>
          <w:color w:val="7030A0"/>
          <w:sz w:val="24"/>
          <w:szCs w:val="24"/>
        </w:rPr>
        <w:t>о направлени</w:t>
      </w:r>
      <w:r>
        <w:rPr>
          <w:b/>
          <w:color w:val="7030A0"/>
          <w:sz w:val="24"/>
          <w:szCs w:val="24"/>
        </w:rPr>
        <w:t>ю профессиональной деятельности,</w:t>
      </w:r>
      <w:r w:rsidRPr="0092060F">
        <w:rPr>
          <w:b/>
          <w:color w:val="7030A0"/>
          <w:sz w:val="24"/>
          <w:szCs w:val="24"/>
        </w:rPr>
        <w:t xml:space="preserve"> </w:t>
      </w:r>
      <w:r>
        <w:rPr>
          <w:b/>
          <w:color w:val="7030A0"/>
          <w:sz w:val="24"/>
          <w:szCs w:val="24"/>
        </w:rPr>
        <w:t xml:space="preserve">имею сертификаты и </w:t>
      </w:r>
      <w:proofErr w:type="gramStart"/>
      <w:r>
        <w:rPr>
          <w:b/>
          <w:color w:val="7030A0"/>
          <w:sz w:val="24"/>
          <w:szCs w:val="24"/>
        </w:rPr>
        <w:t>других</w:t>
      </w:r>
      <w:r w:rsidRPr="0092060F">
        <w:rPr>
          <w:b/>
          <w:color w:val="7030A0"/>
          <w:sz w:val="24"/>
          <w:szCs w:val="24"/>
        </w:rPr>
        <w:t xml:space="preserve"> </w:t>
      </w:r>
      <w:r>
        <w:rPr>
          <w:b/>
          <w:color w:val="7030A0"/>
          <w:sz w:val="24"/>
          <w:szCs w:val="24"/>
        </w:rPr>
        <w:t xml:space="preserve">образовательных </w:t>
      </w:r>
      <w:r w:rsidRPr="0092060F">
        <w:rPr>
          <w:b/>
          <w:color w:val="7030A0"/>
          <w:sz w:val="24"/>
          <w:szCs w:val="24"/>
        </w:rPr>
        <w:t xml:space="preserve">интернет </w:t>
      </w:r>
      <w:r>
        <w:rPr>
          <w:b/>
          <w:color w:val="7030A0"/>
          <w:sz w:val="24"/>
          <w:szCs w:val="24"/>
        </w:rPr>
        <w:t>ресурсов</w:t>
      </w:r>
      <w:proofErr w:type="gramEnd"/>
      <w:r>
        <w:rPr>
          <w:b/>
          <w:color w:val="7030A0"/>
          <w:sz w:val="24"/>
          <w:szCs w:val="24"/>
        </w:rPr>
        <w:t xml:space="preserve"> представленных на слайде.</w:t>
      </w:r>
    </w:p>
    <w:p w:rsidR="006D0D77" w:rsidRPr="0092060F" w:rsidRDefault="006D0D77" w:rsidP="006D0D77">
      <w:pPr>
        <w:pStyle w:val="a3"/>
        <w:shd w:val="clear" w:color="auto" w:fill="FFFFFF"/>
        <w:spacing w:before="100" w:beforeAutospacing="1" w:after="100" w:afterAutospacing="1" w:line="240" w:lineRule="auto"/>
        <w:ind w:left="360"/>
        <w:rPr>
          <w:b/>
          <w:color w:val="7030A0"/>
          <w:sz w:val="24"/>
          <w:szCs w:val="24"/>
        </w:rPr>
      </w:pPr>
    </w:p>
    <w:p w:rsidR="006D0D77" w:rsidRDefault="006D0D77" w:rsidP="006D0D77">
      <w:pPr>
        <w:pStyle w:val="a3"/>
        <w:shd w:val="clear" w:color="auto" w:fill="FFFFFF"/>
        <w:spacing w:before="100" w:beforeAutospacing="1" w:after="100" w:afterAutospacing="1" w:line="240" w:lineRule="auto"/>
        <w:ind w:left="360"/>
        <w:rPr>
          <w:b/>
          <w:color w:val="7030A0"/>
          <w:sz w:val="24"/>
          <w:szCs w:val="24"/>
        </w:rPr>
      </w:pPr>
      <w:r>
        <w:rPr>
          <w:b/>
          <w:color w:val="7030A0"/>
          <w:sz w:val="24"/>
          <w:szCs w:val="24"/>
        </w:rPr>
        <w:t>Неоднократно выступал с докладами и сообщениями в рамках школьного и районного профессионального сообщества.</w:t>
      </w:r>
    </w:p>
    <w:p w:rsidR="006D0D77" w:rsidRPr="0092060F" w:rsidRDefault="006D0D77" w:rsidP="006D0D77">
      <w:pPr>
        <w:pStyle w:val="a3"/>
        <w:shd w:val="clear" w:color="auto" w:fill="FFFFFF"/>
        <w:spacing w:before="100" w:beforeAutospacing="1" w:after="100" w:afterAutospacing="1" w:line="240" w:lineRule="auto"/>
        <w:ind w:left="360"/>
        <w:rPr>
          <w:b/>
          <w:color w:val="7030A0"/>
          <w:sz w:val="24"/>
          <w:szCs w:val="24"/>
        </w:rPr>
      </w:pPr>
      <w:r w:rsidRPr="0092060F">
        <w:rPr>
          <w:b/>
          <w:color w:val="7030A0"/>
          <w:sz w:val="24"/>
          <w:szCs w:val="24"/>
        </w:rPr>
        <w:t xml:space="preserve"> </w:t>
      </w:r>
    </w:p>
    <w:p w:rsidR="006D0D77" w:rsidRPr="00B309C9" w:rsidRDefault="00D55321" w:rsidP="006D0D77">
      <w:pPr>
        <w:spacing w:line="360" w:lineRule="auto"/>
        <w:rPr>
          <w:b/>
          <w:color w:val="FF0000"/>
          <w:sz w:val="24"/>
          <w:szCs w:val="24"/>
          <w:u w:val="single"/>
        </w:rPr>
      </w:pPr>
      <w:r>
        <w:rPr>
          <w:b/>
          <w:color w:val="FF0000"/>
          <w:sz w:val="24"/>
          <w:szCs w:val="24"/>
          <w:u w:val="single"/>
        </w:rPr>
        <w:t>19</w:t>
      </w:r>
      <w:r w:rsidR="006D0D77" w:rsidRPr="00B309C9">
        <w:rPr>
          <w:b/>
          <w:color w:val="FF0000"/>
          <w:sz w:val="24"/>
          <w:szCs w:val="24"/>
          <w:u w:val="single"/>
        </w:rPr>
        <w:t xml:space="preserve"> слайд - «Литература».</w:t>
      </w:r>
    </w:p>
    <w:p w:rsidR="006D0D77" w:rsidRPr="000B6294" w:rsidRDefault="006D0D77" w:rsidP="006D0D77">
      <w:pPr>
        <w:rPr>
          <w:sz w:val="24"/>
          <w:szCs w:val="24"/>
        </w:rPr>
      </w:pPr>
      <w:r w:rsidRPr="000B6294">
        <w:rPr>
          <w:bCs/>
          <w:sz w:val="24"/>
          <w:szCs w:val="24"/>
        </w:rPr>
        <w:t xml:space="preserve">1. Николаева Л.С., Лесных Л.И. Использование нетрадиционных форм занятий. //    Специалист. №2, 1992 – 221 c. </w:t>
      </w:r>
    </w:p>
    <w:p w:rsidR="006D0D77" w:rsidRPr="000B6294" w:rsidRDefault="006D0D77" w:rsidP="006D0D77">
      <w:pPr>
        <w:rPr>
          <w:sz w:val="24"/>
          <w:szCs w:val="24"/>
        </w:rPr>
      </w:pPr>
      <w:r w:rsidRPr="000B6294">
        <w:rPr>
          <w:bCs/>
          <w:sz w:val="24"/>
          <w:szCs w:val="24"/>
        </w:rPr>
        <w:t xml:space="preserve">2. </w:t>
      </w:r>
      <w:proofErr w:type="spellStart"/>
      <w:r w:rsidRPr="000B6294">
        <w:rPr>
          <w:bCs/>
          <w:sz w:val="24"/>
          <w:szCs w:val="24"/>
        </w:rPr>
        <w:t>Селевко</w:t>
      </w:r>
      <w:proofErr w:type="spellEnd"/>
      <w:r w:rsidRPr="000B6294">
        <w:rPr>
          <w:bCs/>
          <w:sz w:val="24"/>
          <w:szCs w:val="24"/>
        </w:rPr>
        <w:t xml:space="preserve"> Г.К. Современные образовательные технологии. М., 1998 г.- c. 167-215. </w:t>
      </w:r>
    </w:p>
    <w:p w:rsidR="006D0D77" w:rsidRPr="000B6294" w:rsidRDefault="006D0D77" w:rsidP="006D0D77">
      <w:pPr>
        <w:rPr>
          <w:bCs/>
          <w:sz w:val="24"/>
          <w:szCs w:val="24"/>
        </w:rPr>
      </w:pPr>
      <w:r w:rsidRPr="000B6294">
        <w:rPr>
          <w:bCs/>
          <w:sz w:val="24"/>
          <w:szCs w:val="24"/>
        </w:rPr>
        <w:t xml:space="preserve">3.Содержание и организация физического воспитания учащихся специальной медицинской группы: Учебно-методическое пособие. Под общей редакцией доктора </w:t>
      </w:r>
      <w:proofErr w:type="spellStart"/>
      <w:proofErr w:type="gramStart"/>
      <w:r w:rsidRPr="000B6294">
        <w:rPr>
          <w:bCs/>
          <w:sz w:val="24"/>
          <w:szCs w:val="24"/>
        </w:rPr>
        <w:t>пед.наук</w:t>
      </w:r>
      <w:proofErr w:type="spellEnd"/>
      <w:proofErr w:type="gramEnd"/>
      <w:r w:rsidRPr="000B6294">
        <w:rPr>
          <w:bCs/>
          <w:sz w:val="24"/>
          <w:szCs w:val="24"/>
        </w:rPr>
        <w:t xml:space="preserve">, профессора </w:t>
      </w:r>
      <w:proofErr w:type="spellStart"/>
      <w:r w:rsidRPr="000B6294">
        <w:rPr>
          <w:bCs/>
          <w:sz w:val="24"/>
          <w:szCs w:val="24"/>
        </w:rPr>
        <w:t>Чичикина</w:t>
      </w:r>
      <w:proofErr w:type="spellEnd"/>
      <w:r w:rsidRPr="000B6294">
        <w:rPr>
          <w:bCs/>
          <w:sz w:val="24"/>
          <w:szCs w:val="24"/>
        </w:rPr>
        <w:t xml:space="preserve"> В.Т. – Н.Новгород: Нижегородский гуманитарный центр, 2004.</w:t>
      </w:r>
    </w:p>
    <w:p w:rsidR="006D0D77" w:rsidRPr="000B6294" w:rsidRDefault="006D0D77" w:rsidP="006D0D77">
      <w:pPr>
        <w:rPr>
          <w:sz w:val="24"/>
          <w:szCs w:val="24"/>
        </w:rPr>
      </w:pPr>
      <w:r w:rsidRPr="000B6294">
        <w:rPr>
          <w:bCs/>
          <w:sz w:val="24"/>
          <w:szCs w:val="24"/>
        </w:rPr>
        <w:t xml:space="preserve">4. Матвеев Л.П. Основы спортивной тренировки. М., 1977. </w:t>
      </w:r>
    </w:p>
    <w:p w:rsidR="006D0D77" w:rsidRPr="000B6294" w:rsidRDefault="006D0D77" w:rsidP="006D0D77">
      <w:pPr>
        <w:rPr>
          <w:sz w:val="24"/>
          <w:szCs w:val="24"/>
        </w:rPr>
      </w:pPr>
      <w:r w:rsidRPr="000B6294">
        <w:rPr>
          <w:bCs/>
          <w:sz w:val="24"/>
          <w:szCs w:val="24"/>
        </w:rPr>
        <w:t xml:space="preserve">5. Холодов Ж.К., Кузнецов В.С. Теория и методика физического воспитания и спорта: Учебное пособие для студентов высших учебных заведений. – М.: Издательский центр «Академия», 2000. </w:t>
      </w:r>
    </w:p>
    <w:p w:rsidR="006D0D77" w:rsidRPr="000B6294" w:rsidRDefault="00C70AED" w:rsidP="006D0D77">
      <w:pPr>
        <w:rPr>
          <w:sz w:val="24"/>
          <w:szCs w:val="24"/>
          <w:u w:val="single"/>
        </w:rPr>
      </w:pPr>
      <w:hyperlink r:id="rId5" w:history="1">
        <w:r w:rsidR="006D0D77" w:rsidRPr="000B6294">
          <w:rPr>
            <w:rStyle w:val="a4"/>
            <w:b/>
            <w:bCs/>
            <w:color w:val="auto"/>
            <w:sz w:val="24"/>
            <w:szCs w:val="24"/>
            <w:u w:val="none"/>
          </w:rPr>
          <w:t xml:space="preserve">7. Библиотека авторефератов и диссертаций по педагогике </w:t>
        </w:r>
      </w:hyperlink>
      <w:r w:rsidR="006D0D77" w:rsidRPr="000B6294">
        <w:rPr>
          <w:sz w:val="24"/>
          <w:szCs w:val="24"/>
        </w:rPr>
        <w:t xml:space="preserve">       </w:t>
      </w:r>
      <w:r w:rsidR="006D0D77">
        <w:rPr>
          <w:sz w:val="24"/>
          <w:szCs w:val="24"/>
          <w:u w:val="single"/>
        </w:rPr>
        <w:t xml:space="preserve">                                 </w:t>
      </w:r>
      <w:hyperlink r:id="rId6" w:anchor="ixzz3ReLSvbN7" w:history="1">
        <w:r w:rsidR="006D0D77" w:rsidRPr="000B6294">
          <w:rPr>
            <w:rStyle w:val="a4"/>
            <w:color w:val="auto"/>
          </w:rPr>
          <w:t>http://nauka-pedagogika.com/pedagogika-13-00-04/dissertaciya-sotsialno-pedagogicheskie-aspekty-ispolzovaniya-netraditsionnyh-form-i-sredstv-fizicheskoy-kultury-v-praktike-fizkulturno</w:t>
        </w:r>
      </w:hyperlink>
    </w:p>
    <w:p w:rsidR="006D0D77" w:rsidRPr="000B6294" w:rsidRDefault="00C70AED" w:rsidP="006D0D77">
      <w:pPr>
        <w:rPr>
          <w:sz w:val="24"/>
          <w:szCs w:val="24"/>
          <w:u w:val="single"/>
        </w:rPr>
      </w:pPr>
      <w:hyperlink r:id="rId7" w:history="1">
        <w:r w:rsidR="006D0D77" w:rsidRPr="000B6294">
          <w:rPr>
            <w:rStyle w:val="a4"/>
            <w:bCs/>
            <w:color w:val="auto"/>
            <w:sz w:val="24"/>
            <w:szCs w:val="24"/>
            <w:u w:val="none"/>
          </w:rPr>
          <w:t>8. Фестиваль педагогических идей «Открытый урок»</w:t>
        </w:r>
        <w:r w:rsidR="006D0D77" w:rsidRPr="000B6294">
          <w:rPr>
            <w:rStyle w:val="a4"/>
            <w:b/>
            <w:bCs/>
            <w:sz w:val="24"/>
            <w:szCs w:val="24"/>
          </w:rPr>
          <w:t xml:space="preserve"> </w:t>
        </w:r>
      </w:hyperlink>
      <w:hyperlink r:id="rId8" w:history="1">
        <w:r w:rsidR="006D0D77" w:rsidRPr="000B6294">
          <w:rPr>
            <w:rStyle w:val="a4"/>
            <w:color w:val="auto"/>
          </w:rPr>
          <w:t>http://festival.1september.ru/</w:t>
        </w:r>
      </w:hyperlink>
    </w:p>
    <w:p w:rsidR="006D0D77" w:rsidRPr="00210442" w:rsidRDefault="006D0D77" w:rsidP="006D0D77">
      <w:pPr>
        <w:rPr>
          <w:color w:val="7030A0"/>
          <w:sz w:val="24"/>
          <w:szCs w:val="24"/>
          <w:u w:val="single"/>
        </w:rPr>
      </w:pPr>
    </w:p>
    <w:p w:rsidR="006D0D77" w:rsidRPr="00210442" w:rsidRDefault="006D0D77" w:rsidP="006D0D77">
      <w:pPr>
        <w:rPr>
          <w:color w:val="7030A0"/>
          <w:sz w:val="24"/>
          <w:szCs w:val="24"/>
          <w:u w:val="single"/>
        </w:rPr>
      </w:pPr>
    </w:p>
    <w:p w:rsidR="006D0D77" w:rsidRPr="00E54811" w:rsidRDefault="006D0D77" w:rsidP="006D0D77">
      <w:pPr>
        <w:rPr>
          <w:color w:val="7030A0"/>
          <w:u w:val="single"/>
        </w:rPr>
      </w:pPr>
    </w:p>
    <w:p w:rsidR="006D0D77" w:rsidRPr="00E54811" w:rsidRDefault="006D0D77" w:rsidP="006D0D77">
      <w:pPr>
        <w:rPr>
          <w:color w:val="7030A0"/>
          <w:u w:val="single"/>
        </w:rPr>
      </w:pPr>
    </w:p>
    <w:p w:rsidR="00A641D5" w:rsidRDefault="00A641D5"/>
    <w:sectPr w:rsidR="00A641D5" w:rsidSect="00A641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47B6D"/>
    <w:multiLevelType w:val="hybridMultilevel"/>
    <w:tmpl w:val="B4E8DE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BAB4F73"/>
    <w:multiLevelType w:val="multilevel"/>
    <w:tmpl w:val="83E6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970258"/>
    <w:multiLevelType w:val="multilevel"/>
    <w:tmpl w:val="3AC88AA4"/>
    <w:lvl w:ilvl="0">
      <w:start w:val="1"/>
      <w:numFmt w:val="bullet"/>
      <w:lvlText w:val=""/>
      <w:lvlJc w:val="left"/>
      <w:pPr>
        <w:tabs>
          <w:tab w:val="num" w:pos="360"/>
        </w:tabs>
        <w:ind w:left="360" w:hanging="360"/>
      </w:pPr>
      <w:rPr>
        <w:rFonts w:ascii="Symbol" w:hAnsi="Symbol" w:hint="default"/>
        <w:color w:val="FF000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79697DF7"/>
    <w:multiLevelType w:val="hybridMultilevel"/>
    <w:tmpl w:val="A9128CD0"/>
    <w:lvl w:ilvl="0" w:tplc="C04221E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B7200F"/>
    <w:multiLevelType w:val="hybridMultilevel"/>
    <w:tmpl w:val="17CAEB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compat>
    <w:compatSetting w:name="compatibilityMode" w:uri="http://schemas.microsoft.com/office/word" w:val="12"/>
  </w:compat>
  <w:rsids>
    <w:rsidRoot w:val="006D0D77"/>
    <w:rsid w:val="00014898"/>
    <w:rsid w:val="0007501E"/>
    <w:rsid w:val="00220206"/>
    <w:rsid w:val="002912FF"/>
    <w:rsid w:val="00420187"/>
    <w:rsid w:val="004930B2"/>
    <w:rsid w:val="00591C0B"/>
    <w:rsid w:val="0061115F"/>
    <w:rsid w:val="006D0D77"/>
    <w:rsid w:val="007059A8"/>
    <w:rsid w:val="00910009"/>
    <w:rsid w:val="009A52E1"/>
    <w:rsid w:val="00A43DBF"/>
    <w:rsid w:val="00A641D5"/>
    <w:rsid w:val="00AA1FAA"/>
    <w:rsid w:val="00AF2CD0"/>
    <w:rsid w:val="00C6781E"/>
    <w:rsid w:val="00C70AED"/>
    <w:rsid w:val="00D55321"/>
    <w:rsid w:val="00D95CEC"/>
    <w:rsid w:val="00E01C3B"/>
    <w:rsid w:val="00F117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7A6D6"/>
  <w15:docId w15:val="{482AB9EE-75A4-4510-8E35-B656302F2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0D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D0D77"/>
    <w:pPr>
      <w:ind w:left="720"/>
      <w:contextualSpacing/>
    </w:pPr>
  </w:style>
  <w:style w:type="character" w:styleId="a4">
    <w:name w:val="Hyperlink"/>
    <w:basedOn w:val="a0"/>
    <w:uiPriority w:val="99"/>
    <w:unhideWhenUsed/>
    <w:rsid w:val="006D0D77"/>
    <w:rPr>
      <w:color w:val="0000FF"/>
      <w:u w:val="single"/>
    </w:rPr>
  </w:style>
  <w:style w:type="character" w:customStyle="1" w:styleId="apple-converted-space">
    <w:name w:val="apple-converted-space"/>
    <w:basedOn w:val="a0"/>
    <w:rsid w:val="006D0D77"/>
  </w:style>
  <w:style w:type="paragraph" w:styleId="a5">
    <w:name w:val="Normal (Web)"/>
    <w:basedOn w:val="a"/>
    <w:uiPriority w:val="99"/>
    <w:semiHidden/>
    <w:unhideWhenUsed/>
    <w:rsid w:val="006D0D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6D0D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FollowedHyperlink"/>
    <w:basedOn w:val="a0"/>
    <w:uiPriority w:val="99"/>
    <w:semiHidden/>
    <w:unhideWhenUsed/>
    <w:rsid w:val="006D0D7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 TargetMode="External"/><Relationship Id="rId3" Type="http://schemas.openxmlformats.org/officeDocument/2006/relationships/settings" Target="settings.xml"/><Relationship Id="rId7" Type="http://schemas.openxmlformats.org/officeDocument/2006/relationships/hyperlink" Target="http://festival.1septemb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auka-pedagogika.com/pedagogika-13-00-04/dissertaciya-sotsialno-pedagogicheskie-aspekty-ispolzovaniya-netraditsionnyh-form-i-sredstv-fizicheskoy-kultury-v-praktike-fizkulturno" TargetMode="External"/><Relationship Id="rId5" Type="http://schemas.openxmlformats.org/officeDocument/2006/relationships/hyperlink" Target="http://nauka-pedagogika.com/pedagogika-13-00-04/dissertaciya-sotsialno-pedagogicheskie-aspekty-ispolzovaniya-netraditsionnyh-form-i-sredstv-fizicheskoy-kultury-v-praktike-fizkulturn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3403</Words>
  <Characters>19402</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 М.</cp:lastModifiedBy>
  <cp:revision>19</cp:revision>
  <dcterms:created xsi:type="dcterms:W3CDTF">2015-03-15T07:51:00Z</dcterms:created>
  <dcterms:modified xsi:type="dcterms:W3CDTF">2024-03-31T09:33:00Z</dcterms:modified>
</cp:coreProperties>
</file>